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8D17F5" w14:textId="3C644794" w:rsidR="00A72676" w:rsidRDefault="00BC6328" w:rsidP="00BF1A80">
      <w:pPr>
        <w:autoSpaceDE w:val="0"/>
        <w:autoSpaceDN w:val="0"/>
        <w:adjustRightInd w:val="0"/>
        <w:spacing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w:t>
      </w:r>
      <w:r w:rsidR="00D9718A" w:rsidRPr="00953D0A">
        <w:rPr>
          <w:rFonts w:ascii="Times New Roman" w:eastAsia="Times New Roman" w:hAnsi="Times New Roman" w:cs="Times New Roman"/>
          <w:b/>
          <w:sz w:val="24"/>
          <w:szCs w:val="24"/>
          <w:lang w:eastAsia="de-DE"/>
        </w:rPr>
        <w:t>Иш берүүчүлөрдүн бирикмелери жөнүндө</w:t>
      </w:r>
      <w:r>
        <w:rPr>
          <w:rFonts w:ascii="Times New Roman" w:hAnsi="Times New Roman" w:cs="Times New Roman"/>
          <w:b/>
          <w:sz w:val="24"/>
          <w:szCs w:val="24"/>
          <w:lang w:eastAsia="de-DE"/>
        </w:rPr>
        <w:t>”</w:t>
      </w:r>
      <w:r w:rsidR="00FF3F4F" w:rsidRPr="00D9718A">
        <w:rPr>
          <w:rFonts w:ascii="Times New Roman" w:hAnsi="Times New Roman" w:cs="Times New Roman"/>
          <w:b/>
          <w:sz w:val="24"/>
          <w:szCs w:val="24"/>
          <w:lang w:eastAsia="de-DE"/>
        </w:rPr>
        <w:t xml:space="preserve"> Кыргыз Республикасынын Мыйзамына өзгөртүүлөрдү</w:t>
      </w:r>
      <w:r>
        <w:rPr>
          <w:rFonts w:ascii="Times New Roman" w:hAnsi="Times New Roman" w:cs="Times New Roman"/>
          <w:b/>
          <w:sz w:val="24"/>
          <w:szCs w:val="24"/>
          <w:lang w:eastAsia="de-DE"/>
        </w:rPr>
        <w:t xml:space="preserve"> киргизүү тууралуу”</w:t>
      </w:r>
      <w:r w:rsidR="00FF3F4F" w:rsidRPr="00D9718A">
        <w:rPr>
          <w:rFonts w:ascii="Times New Roman" w:hAnsi="Times New Roman" w:cs="Times New Roman"/>
          <w:b/>
          <w:sz w:val="24"/>
          <w:szCs w:val="24"/>
        </w:rPr>
        <w:t xml:space="preserve"> </w:t>
      </w:r>
    </w:p>
    <w:p w14:paraId="150F50C1" w14:textId="48702D77" w:rsidR="00FF3F4F" w:rsidRPr="00D9718A" w:rsidRDefault="00FF3F4F" w:rsidP="00BF1A80">
      <w:pPr>
        <w:autoSpaceDE w:val="0"/>
        <w:autoSpaceDN w:val="0"/>
        <w:adjustRightInd w:val="0"/>
        <w:spacing w:line="240" w:lineRule="auto"/>
        <w:contextualSpacing/>
        <w:jc w:val="center"/>
        <w:rPr>
          <w:rFonts w:ascii="Times New Roman" w:hAnsi="Times New Roman" w:cs="Times New Roman"/>
          <w:b/>
          <w:sz w:val="24"/>
          <w:szCs w:val="24"/>
        </w:rPr>
      </w:pPr>
      <w:r w:rsidRPr="00D9718A">
        <w:rPr>
          <w:rFonts w:ascii="Times New Roman" w:hAnsi="Times New Roman" w:cs="Times New Roman"/>
          <w:b/>
          <w:sz w:val="24"/>
          <w:szCs w:val="24"/>
          <w:lang w:eastAsia="de-DE"/>
        </w:rPr>
        <w:t>Кыргыз Республикасынын Мыйзам долбоору</w:t>
      </w:r>
      <w:r w:rsidRPr="00D9718A">
        <w:rPr>
          <w:rFonts w:ascii="Times New Roman" w:hAnsi="Times New Roman" w:cs="Times New Roman"/>
          <w:b/>
          <w:sz w:val="24"/>
          <w:szCs w:val="24"/>
        </w:rPr>
        <w:t>на карата</w:t>
      </w:r>
    </w:p>
    <w:p w14:paraId="2DB5A83F" w14:textId="77777777" w:rsidR="00FF3F4F" w:rsidRPr="00D9718A" w:rsidRDefault="00FF3F4F" w:rsidP="00BF1A80">
      <w:pPr>
        <w:autoSpaceDE w:val="0"/>
        <w:autoSpaceDN w:val="0"/>
        <w:adjustRightInd w:val="0"/>
        <w:spacing w:line="240" w:lineRule="auto"/>
        <w:contextualSpacing/>
        <w:jc w:val="center"/>
        <w:rPr>
          <w:rFonts w:ascii="Times New Roman" w:hAnsi="Times New Roman" w:cs="Times New Roman"/>
          <w:b/>
          <w:sz w:val="24"/>
          <w:szCs w:val="24"/>
        </w:rPr>
      </w:pPr>
      <w:r w:rsidRPr="00D9718A">
        <w:rPr>
          <w:rFonts w:ascii="Times New Roman" w:hAnsi="Times New Roman" w:cs="Times New Roman"/>
          <w:b/>
          <w:sz w:val="24"/>
          <w:szCs w:val="24"/>
        </w:rPr>
        <w:t>САЛЫШТЫРУУ ТАБЛИЦАСЫ</w:t>
      </w:r>
      <w:bookmarkStart w:id="0" w:name="_GoBack"/>
      <w:bookmarkEnd w:id="0"/>
    </w:p>
    <w:p w14:paraId="63BF013C" w14:textId="77777777" w:rsidR="00FA0AA9" w:rsidRPr="00FF3F4F" w:rsidRDefault="00FA0AA9" w:rsidP="00FA0AA9">
      <w:pPr>
        <w:spacing w:after="0"/>
        <w:rPr>
          <w:rFonts w:ascii="Times New Roman" w:hAnsi="Times New Roman" w:cs="Times New Roman"/>
          <w:sz w:val="24"/>
        </w:rPr>
      </w:pPr>
    </w:p>
    <w:p w14:paraId="49B14BB5" w14:textId="77777777" w:rsidR="00000BC6" w:rsidRPr="00FF3F4F" w:rsidRDefault="00000BC6" w:rsidP="00FA0AA9">
      <w:pPr>
        <w:spacing w:after="0"/>
        <w:rPr>
          <w:rFonts w:ascii="Times New Roman" w:hAnsi="Times New Roman" w:cs="Times New Roman"/>
          <w:sz w:val="24"/>
        </w:rPr>
      </w:pPr>
    </w:p>
    <w:tbl>
      <w:tblPr>
        <w:tblStyle w:val="a3"/>
        <w:tblW w:w="0" w:type="auto"/>
        <w:tblLook w:val="04A0" w:firstRow="1" w:lastRow="0" w:firstColumn="1" w:lastColumn="0" w:noHBand="0" w:noVBand="1"/>
      </w:tblPr>
      <w:tblGrid>
        <w:gridCol w:w="7083"/>
        <w:gridCol w:w="7087"/>
      </w:tblGrid>
      <w:tr w:rsidR="00756743" w:rsidRPr="00FF3F4F" w14:paraId="7724BB48" w14:textId="66B63D8E" w:rsidTr="00756743">
        <w:tc>
          <w:tcPr>
            <w:tcW w:w="7083" w:type="dxa"/>
          </w:tcPr>
          <w:p w14:paraId="319F46D8" w14:textId="349C88F8" w:rsidR="00756743" w:rsidRPr="00FF3F4F" w:rsidRDefault="00A72676" w:rsidP="00CE29A9">
            <w:pPr>
              <w:ind w:firstLine="596"/>
              <w:jc w:val="center"/>
              <w:rPr>
                <w:rFonts w:ascii="Times New Roman" w:hAnsi="Times New Roman" w:cs="Times New Roman"/>
                <w:b/>
                <w:sz w:val="24"/>
              </w:rPr>
            </w:pPr>
            <w:r>
              <w:rPr>
                <w:rFonts w:ascii="Times New Roman" w:hAnsi="Times New Roman" w:cs="Times New Roman"/>
                <w:b/>
                <w:sz w:val="24"/>
              </w:rPr>
              <w:t>Колдонуудагы</w:t>
            </w:r>
            <w:r w:rsidR="00756743" w:rsidRPr="00FF3F4F">
              <w:rPr>
                <w:rFonts w:ascii="Times New Roman" w:hAnsi="Times New Roman" w:cs="Times New Roman"/>
                <w:b/>
                <w:sz w:val="24"/>
              </w:rPr>
              <w:t xml:space="preserve"> редакция</w:t>
            </w:r>
          </w:p>
        </w:tc>
        <w:tc>
          <w:tcPr>
            <w:tcW w:w="7087" w:type="dxa"/>
          </w:tcPr>
          <w:p w14:paraId="466DA376" w14:textId="38B0E113" w:rsidR="00756743" w:rsidRPr="00FF3F4F" w:rsidRDefault="00A72676" w:rsidP="00CE29A9">
            <w:pPr>
              <w:ind w:firstLine="468"/>
              <w:jc w:val="center"/>
              <w:rPr>
                <w:rFonts w:ascii="Times New Roman" w:hAnsi="Times New Roman" w:cs="Times New Roman"/>
                <w:b/>
                <w:sz w:val="24"/>
              </w:rPr>
            </w:pPr>
            <w:r>
              <w:rPr>
                <w:rFonts w:ascii="Times New Roman" w:hAnsi="Times New Roman" w:cs="Times New Roman"/>
                <w:b/>
                <w:sz w:val="24"/>
              </w:rPr>
              <w:t>Сунушталуучу</w:t>
            </w:r>
            <w:r w:rsidR="00756743" w:rsidRPr="00FF3F4F">
              <w:rPr>
                <w:rFonts w:ascii="Times New Roman" w:hAnsi="Times New Roman" w:cs="Times New Roman"/>
                <w:b/>
                <w:sz w:val="24"/>
              </w:rPr>
              <w:t xml:space="preserve"> редакция</w:t>
            </w:r>
          </w:p>
        </w:tc>
      </w:tr>
      <w:tr w:rsidR="00756743" w:rsidRPr="00BF1A80" w14:paraId="4CAEF644" w14:textId="3B42E0DD" w:rsidTr="00756743">
        <w:tc>
          <w:tcPr>
            <w:tcW w:w="7083" w:type="dxa"/>
          </w:tcPr>
          <w:p w14:paraId="766C3C3E" w14:textId="7B86756C" w:rsidR="00B657E2" w:rsidRPr="00BC6328" w:rsidRDefault="00B657E2" w:rsidP="00BF1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96"/>
              <w:contextualSpacing/>
              <w:jc w:val="both"/>
              <w:rPr>
                <w:rFonts w:ascii="Times New Roman" w:eastAsiaTheme="minorEastAsia" w:hAnsi="Times New Roman" w:cs="Times New Roman"/>
                <w:b/>
                <w:sz w:val="24"/>
                <w:szCs w:val="24"/>
                <w:lang w:eastAsia="ru-RU"/>
              </w:rPr>
            </w:pPr>
            <w:r w:rsidRPr="00BF1A80">
              <w:rPr>
                <w:rFonts w:ascii="Times New Roman" w:eastAsiaTheme="minorEastAsia" w:hAnsi="Times New Roman" w:cs="Times New Roman"/>
                <w:b/>
                <w:sz w:val="24"/>
                <w:szCs w:val="24"/>
                <w:lang w:eastAsia="ru-RU"/>
              </w:rPr>
              <w:t>1-статья. Ушул Мыйзам колдонулуучу чөйрө</w:t>
            </w:r>
          </w:p>
          <w:p w14:paraId="73FA85DF" w14:textId="11513222" w:rsidR="00B657E2" w:rsidRPr="00BF1A80" w:rsidRDefault="00B657E2" w:rsidP="00BF1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96"/>
              <w:contextualSpacing/>
              <w:jc w:val="both"/>
              <w:rPr>
                <w:rFonts w:ascii="Times New Roman" w:eastAsiaTheme="minorEastAsia" w:hAnsi="Times New Roman" w:cs="Times New Roman"/>
                <w:b/>
                <w:sz w:val="24"/>
                <w:szCs w:val="24"/>
                <w:lang w:eastAsia="ru-RU"/>
              </w:rPr>
            </w:pPr>
            <w:r w:rsidRPr="00BF1A80">
              <w:rPr>
                <w:rFonts w:ascii="Times New Roman" w:eastAsiaTheme="minorEastAsia" w:hAnsi="Times New Roman" w:cs="Times New Roman"/>
                <w:b/>
                <w:sz w:val="24"/>
                <w:szCs w:val="24"/>
                <w:lang w:eastAsia="ru-RU"/>
              </w:rPr>
              <w:t>Ушул Мыйзам иш берүүчүлөрдүн бирикмелеринин укуктук абалын, алардын түзүлүшүнүн, иштөөсүнүн кайра уюштурулушунун жана жоюлушунун тартибин аныктайт.</w:t>
            </w:r>
          </w:p>
          <w:p w14:paraId="5E65A20F" w14:textId="6BEE8DB6" w:rsidR="00B657E2" w:rsidRPr="00BF1A80" w:rsidRDefault="00B657E2" w:rsidP="00BF1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96"/>
              <w:contextualSpacing/>
              <w:jc w:val="both"/>
              <w:rPr>
                <w:rFonts w:ascii="Times New Roman" w:eastAsiaTheme="minorEastAsia" w:hAnsi="Times New Roman" w:cs="Times New Roman"/>
                <w:b/>
                <w:sz w:val="24"/>
                <w:szCs w:val="24"/>
                <w:lang w:eastAsia="ru-RU"/>
              </w:rPr>
            </w:pPr>
            <w:r w:rsidRPr="00BF1A80">
              <w:rPr>
                <w:rFonts w:ascii="Times New Roman" w:eastAsiaTheme="minorEastAsia" w:hAnsi="Times New Roman" w:cs="Times New Roman"/>
                <w:b/>
                <w:sz w:val="24"/>
                <w:szCs w:val="24"/>
                <w:lang w:eastAsia="ru-RU"/>
              </w:rPr>
              <w:t>Ушул Мыйзамдын күчү Кыргыз Республикасынын аймагында ишин жүзөгө ашыруучу иш берүүчүлөрдүн бардык бирикмелерине таралат.</w:t>
            </w:r>
          </w:p>
          <w:p w14:paraId="3CEB404B" w14:textId="144A56BD" w:rsidR="00756743" w:rsidRPr="00BF1A80" w:rsidRDefault="00756743" w:rsidP="00BF1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96"/>
              <w:contextualSpacing/>
              <w:jc w:val="both"/>
              <w:rPr>
                <w:rFonts w:ascii="Times New Roman" w:eastAsiaTheme="minorEastAsia" w:hAnsi="Times New Roman" w:cs="Times New Roman"/>
                <w:sz w:val="24"/>
                <w:szCs w:val="24"/>
                <w:lang w:eastAsia="ru-RU"/>
              </w:rPr>
            </w:pPr>
          </w:p>
        </w:tc>
        <w:tc>
          <w:tcPr>
            <w:tcW w:w="7087" w:type="dxa"/>
          </w:tcPr>
          <w:p w14:paraId="4A662AB2" w14:textId="1721820A" w:rsidR="00756743" w:rsidRPr="00BF1A80" w:rsidRDefault="00A72676" w:rsidP="00BF1A80">
            <w:pPr>
              <w:tabs>
                <w:tab w:val="left" w:pos="1276"/>
              </w:tabs>
              <w:ind w:firstLine="709"/>
              <w:contextualSpacing/>
              <w:jc w:val="both"/>
              <w:rPr>
                <w:rFonts w:ascii="Times New Roman" w:hAnsi="Times New Roman" w:cs="Times New Roman"/>
                <w:b/>
                <w:bCs/>
                <w:sz w:val="24"/>
                <w:szCs w:val="24"/>
              </w:rPr>
            </w:pPr>
            <w:r w:rsidRPr="00BF1A80">
              <w:rPr>
                <w:rFonts w:ascii="Times New Roman" w:hAnsi="Times New Roman" w:cs="Times New Roman"/>
                <w:b/>
                <w:bCs/>
                <w:sz w:val="24"/>
                <w:szCs w:val="24"/>
              </w:rPr>
              <w:t xml:space="preserve">1-берене. Ушул Мыйзамды колдонуу чөйрөсү жана жөнгө салуу предмети  </w:t>
            </w:r>
          </w:p>
          <w:p w14:paraId="240C82E1" w14:textId="77777777" w:rsidR="00A72676" w:rsidRPr="00BF1A80" w:rsidRDefault="00A72676" w:rsidP="00BF1A80">
            <w:pPr>
              <w:tabs>
                <w:tab w:val="left" w:pos="880"/>
                <w:tab w:val="left" w:pos="993"/>
              </w:tabs>
              <w:ind w:left="30" w:firstLine="284"/>
              <w:contextualSpacing/>
              <w:jc w:val="both"/>
              <w:rPr>
                <w:rFonts w:ascii="Times New Roman" w:hAnsi="Times New Roman" w:cs="Times New Roman"/>
                <w:b/>
                <w:bCs/>
                <w:sz w:val="24"/>
                <w:szCs w:val="24"/>
              </w:rPr>
            </w:pPr>
            <w:r w:rsidRPr="00BF1A80">
              <w:rPr>
                <w:rFonts w:ascii="Times New Roman" w:hAnsi="Times New Roman" w:cs="Times New Roman"/>
                <w:b/>
                <w:bCs/>
                <w:sz w:val="24"/>
                <w:szCs w:val="24"/>
              </w:rPr>
              <w:t>Ушул Мыйзам иш берүүчүлөрдүн бирикмелеринин ишинин укуктук негиздерин, иш берүүчүлөрдүн бирикмелеринин негизги укуктарын, милдеттерин жана жоопкерчиликтерин, алардын ишинин көз карандысыздыгын жана тең укуктуулугун регламенттейт.</w:t>
            </w:r>
          </w:p>
          <w:p w14:paraId="0F05BFBE" w14:textId="77777777" w:rsidR="00A72676" w:rsidRPr="00BF1A80" w:rsidRDefault="00A72676" w:rsidP="00BF1A80">
            <w:pPr>
              <w:tabs>
                <w:tab w:val="left" w:pos="880"/>
                <w:tab w:val="left" w:pos="993"/>
              </w:tabs>
              <w:ind w:left="30" w:firstLine="284"/>
              <w:contextualSpacing/>
              <w:jc w:val="both"/>
              <w:rPr>
                <w:rFonts w:ascii="Times New Roman" w:hAnsi="Times New Roman" w:cs="Times New Roman"/>
                <w:b/>
                <w:bCs/>
                <w:sz w:val="24"/>
                <w:szCs w:val="24"/>
              </w:rPr>
            </w:pPr>
            <w:r w:rsidRPr="00BF1A80">
              <w:rPr>
                <w:rFonts w:ascii="Times New Roman" w:hAnsi="Times New Roman" w:cs="Times New Roman"/>
                <w:b/>
                <w:bCs/>
                <w:sz w:val="24"/>
                <w:szCs w:val="24"/>
              </w:rPr>
              <w:t>Ушул Мыйзам ишкердик субъектилеринин кызыкчылыктарын билдирүүчү башка уюмдарга салыштырмалуу иш берүүчүлөр бирикмелеринин өзгөчө статусун аныктайт.</w:t>
            </w:r>
          </w:p>
          <w:p w14:paraId="62AE1D82" w14:textId="14201E65" w:rsidR="00756743" w:rsidRPr="00BF1A80" w:rsidRDefault="00A72676" w:rsidP="00BF1A80">
            <w:pPr>
              <w:tabs>
                <w:tab w:val="left" w:pos="880"/>
                <w:tab w:val="left" w:pos="993"/>
              </w:tabs>
              <w:ind w:left="30" w:firstLine="284"/>
              <w:contextualSpacing/>
              <w:jc w:val="both"/>
              <w:rPr>
                <w:rFonts w:ascii="Times New Roman" w:hAnsi="Times New Roman" w:cs="Times New Roman"/>
                <w:sz w:val="24"/>
                <w:szCs w:val="24"/>
              </w:rPr>
            </w:pPr>
            <w:r w:rsidRPr="00BF1A80">
              <w:rPr>
                <w:rFonts w:ascii="Times New Roman" w:hAnsi="Times New Roman" w:cs="Times New Roman"/>
                <w:b/>
                <w:bCs/>
                <w:sz w:val="24"/>
                <w:szCs w:val="24"/>
              </w:rPr>
              <w:t>Ушул Мыйзамдын күчү Кыргыз Республикасынын аймагында ишин жүзөгө ашыруучу иш берүүчүлөрдүн бардык бирикмелерине жайылтылат.</w:t>
            </w:r>
          </w:p>
        </w:tc>
      </w:tr>
      <w:tr w:rsidR="00756743" w:rsidRPr="00BF1A80" w14:paraId="380F1256" w14:textId="548214C7" w:rsidTr="00756743">
        <w:tc>
          <w:tcPr>
            <w:tcW w:w="7083" w:type="dxa"/>
          </w:tcPr>
          <w:p w14:paraId="4B9A0FE8" w14:textId="6BFCA93B" w:rsidR="00756743" w:rsidRPr="00BC6328" w:rsidRDefault="00756743" w:rsidP="00BF1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96"/>
              <w:contextualSpacing/>
              <w:jc w:val="both"/>
              <w:rPr>
                <w:rFonts w:ascii="Times New Roman" w:eastAsiaTheme="minorEastAsia" w:hAnsi="Times New Roman" w:cs="Times New Roman"/>
                <w:b/>
                <w:bCs/>
                <w:sz w:val="24"/>
                <w:szCs w:val="24"/>
                <w:lang w:eastAsia="ru-RU"/>
              </w:rPr>
            </w:pPr>
            <w:r w:rsidRPr="00BF1A80">
              <w:rPr>
                <w:rFonts w:ascii="Times New Roman" w:eastAsiaTheme="minorEastAsia" w:hAnsi="Times New Roman" w:cs="Times New Roman"/>
                <w:b/>
                <w:bCs/>
                <w:sz w:val="24"/>
                <w:szCs w:val="24"/>
                <w:lang w:eastAsia="ru-RU"/>
              </w:rPr>
              <w:t>Статья 2. Право работодателей на объединение</w:t>
            </w:r>
          </w:p>
          <w:p w14:paraId="1AECA1CC" w14:textId="0BD53F21" w:rsidR="003748C0" w:rsidRPr="00BF1A80" w:rsidRDefault="003748C0" w:rsidP="00BF1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96"/>
              <w:contextualSpacing/>
              <w:jc w:val="both"/>
              <w:rPr>
                <w:rFonts w:ascii="Times New Roman" w:eastAsiaTheme="minorEastAsia" w:hAnsi="Times New Roman" w:cs="Times New Roman"/>
                <w:b/>
                <w:sz w:val="24"/>
                <w:szCs w:val="24"/>
                <w:lang w:eastAsia="ru-RU"/>
              </w:rPr>
            </w:pPr>
            <w:r w:rsidRPr="00BF1A80">
              <w:rPr>
                <w:rFonts w:ascii="Times New Roman" w:eastAsiaTheme="minorEastAsia" w:hAnsi="Times New Roman" w:cs="Times New Roman"/>
                <w:b/>
                <w:sz w:val="24"/>
                <w:szCs w:val="24"/>
                <w:lang w:eastAsia="ru-RU"/>
              </w:rPr>
              <w:t>Мамлекеттик бийлик органдарынын, жергиликтүү өз алдынча башкаруу органдарынын, башка органдардын алдын ала макулдашылган уруксаты жок эле социалдык - эмгектик мамилелер чөйрөсүндө жана аларга байланышкан кесиптик бирликтер жана алардын бирикмелери менен экономикалык мамилелердин, мамлекеттик бийлик органдарынын, жергиликтүү өз алдынча башкаруу органдарынын ортосундагы мыйзамдуу кызыкчылыктарды жана өзүнүн мүчөлөрүнүн укуктарын коргоо максаттарында иш берүүчүлөр ыктыярдуу негизде бирикмелерди түзүү укугуна ээ болушат.</w:t>
            </w:r>
          </w:p>
          <w:p w14:paraId="5FE871AC" w14:textId="16D479E5" w:rsidR="00756743" w:rsidRPr="00BF1A80" w:rsidRDefault="003748C0" w:rsidP="00BF1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96"/>
              <w:contextualSpacing/>
              <w:jc w:val="both"/>
              <w:rPr>
                <w:rFonts w:ascii="Times New Roman" w:eastAsiaTheme="minorEastAsia" w:hAnsi="Times New Roman" w:cs="Times New Roman"/>
                <w:sz w:val="24"/>
                <w:szCs w:val="24"/>
                <w:lang w:eastAsia="ru-RU"/>
              </w:rPr>
            </w:pPr>
            <w:r w:rsidRPr="00BF1A80">
              <w:rPr>
                <w:rFonts w:ascii="Times New Roman" w:eastAsiaTheme="minorEastAsia" w:hAnsi="Times New Roman" w:cs="Times New Roman"/>
                <w:bCs/>
                <w:sz w:val="24"/>
                <w:szCs w:val="24"/>
                <w:lang w:eastAsia="ru-RU"/>
              </w:rPr>
              <w:t xml:space="preserve">Социалдык-эмгектик мамилелердин жана аларга байланышкан экономикалык мамилелердин макулдашылган </w:t>
            </w:r>
            <w:r w:rsidRPr="00BF1A80">
              <w:rPr>
                <w:rFonts w:ascii="Times New Roman" w:eastAsiaTheme="minorEastAsia" w:hAnsi="Times New Roman" w:cs="Times New Roman"/>
                <w:bCs/>
                <w:sz w:val="24"/>
                <w:szCs w:val="24"/>
                <w:lang w:eastAsia="ru-RU"/>
              </w:rPr>
              <w:lastRenderedPageBreak/>
              <w:t xml:space="preserve">саясатын түзүү жана жүргүзүү, иш берүүчүлөрдүн белгиленген тартипте катышуусун </w:t>
            </w:r>
            <w:r w:rsidRPr="00BF1A80">
              <w:rPr>
                <w:rFonts w:ascii="Times New Roman" w:eastAsiaTheme="minorEastAsia" w:hAnsi="Times New Roman" w:cs="Times New Roman"/>
                <w:b/>
                <w:sz w:val="24"/>
                <w:szCs w:val="24"/>
                <w:lang w:eastAsia="ru-RU"/>
              </w:rPr>
              <w:t>камсыз кылуу</w:t>
            </w:r>
            <w:r w:rsidRPr="00BF1A80">
              <w:rPr>
                <w:rFonts w:ascii="Times New Roman" w:eastAsiaTheme="minorEastAsia" w:hAnsi="Times New Roman" w:cs="Times New Roman"/>
                <w:bCs/>
                <w:sz w:val="24"/>
                <w:szCs w:val="24"/>
                <w:lang w:eastAsia="ru-RU"/>
              </w:rPr>
              <w:t>, социалдык өнөктөштүктү өнүктүрүү максатында мамлекет иш берүүчүлөрдүн укугун ишке ашырууга көмөк көрсөтөт.</w:t>
            </w:r>
          </w:p>
        </w:tc>
        <w:tc>
          <w:tcPr>
            <w:tcW w:w="7087" w:type="dxa"/>
          </w:tcPr>
          <w:p w14:paraId="3CA6F846" w14:textId="56F52F39" w:rsidR="003748C0" w:rsidRPr="00BC6328" w:rsidRDefault="003748C0" w:rsidP="00BF1A80">
            <w:pPr>
              <w:tabs>
                <w:tab w:val="left" w:pos="1276"/>
              </w:tabs>
              <w:ind w:firstLine="709"/>
              <w:contextualSpacing/>
              <w:jc w:val="both"/>
              <w:rPr>
                <w:rFonts w:ascii="Times New Roman" w:hAnsi="Times New Roman" w:cs="Times New Roman"/>
                <w:b/>
                <w:sz w:val="24"/>
                <w:szCs w:val="24"/>
              </w:rPr>
            </w:pPr>
            <w:r w:rsidRPr="00BF1A80">
              <w:rPr>
                <w:rFonts w:ascii="Times New Roman" w:hAnsi="Times New Roman" w:cs="Times New Roman"/>
                <w:b/>
                <w:sz w:val="24"/>
                <w:szCs w:val="24"/>
              </w:rPr>
              <w:lastRenderedPageBreak/>
              <w:t xml:space="preserve">2-берене. Иш берүүчүлөрдүн биригүүгө болгон укугу </w:t>
            </w:r>
          </w:p>
          <w:p w14:paraId="6C8F5D5C" w14:textId="790D5A28" w:rsidR="003748C0" w:rsidRPr="00BF1A80" w:rsidRDefault="003748C0" w:rsidP="00BF1A80">
            <w:pPr>
              <w:tabs>
                <w:tab w:val="left" w:pos="1134"/>
              </w:tabs>
              <w:ind w:firstLine="455"/>
              <w:contextualSpacing/>
              <w:jc w:val="both"/>
              <w:rPr>
                <w:rFonts w:ascii="Times New Roman" w:hAnsi="Times New Roman" w:cs="Times New Roman"/>
                <w:b/>
                <w:bCs/>
                <w:sz w:val="24"/>
                <w:szCs w:val="24"/>
              </w:rPr>
            </w:pPr>
            <w:r w:rsidRPr="00BF1A80">
              <w:rPr>
                <w:rFonts w:ascii="Times New Roman" w:hAnsi="Times New Roman" w:cs="Times New Roman"/>
                <w:b/>
                <w:bCs/>
                <w:sz w:val="24"/>
                <w:szCs w:val="24"/>
              </w:rPr>
              <w:t xml:space="preserve">Кыргыз Республикасында ар бир иш берүүчү (жеке жан жана/же юридикалык жак) ыктыярдуу түрдө иш берүүчүлөрдүн бирикмесин түзүүгө же иштеп жаткан иш берүүчүлөрдүн бирикмелерине кирүүгө укуктуу.  </w:t>
            </w:r>
          </w:p>
          <w:p w14:paraId="52FD7AA5" w14:textId="22327090" w:rsidR="003748C0" w:rsidRPr="00BF1A80" w:rsidRDefault="003748C0" w:rsidP="00BF1A80">
            <w:pPr>
              <w:tabs>
                <w:tab w:val="left" w:pos="1134"/>
              </w:tabs>
              <w:ind w:firstLine="455"/>
              <w:contextualSpacing/>
              <w:jc w:val="both"/>
              <w:rPr>
                <w:rFonts w:ascii="Times New Roman" w:hAnsi="Times New Roman" w:cs="Times New Roman"/>
                <w:sz w:val="24"/>
                <w:szCs w:val="24"/>
              </w:rPr>
            </w:pPr>
            <w:r w:rsidRPr="00BF1A80">
              <w:rPr>
                <w:rFonts w:ascii="Times New Roman" w:hAnsi="Times New Roman" w:cs="Times New Roman"/>
                <w:sz w:val="24"/>
                <w:szCs w:val="24"/>
              </w:rPr>
              <w:t xml:space="preserve">Мамлекет социалдык өнөктөштүктү өнүктүрүү максатында иш берүүчүлөрдүн биригүү укугун ишке ашырууга, социалдык-эмгек мамилелери жана аны менен байланышкан экономикалык чөйрөдө макулдашылган саясатты калыптандырууда иш берүүчүлөрдүн белгиленген тартипте катышуусун </w:t>
            </w:r>
            <w:r w:rsidRPr="00BF1A80">
              <w:rPr>
                <w:rFonts w:ascii="Times New Roman" w:hAnsi="Times New Roman" w:cs="Times New Roman"/>
                <w:b/>
                <w:bCs/>
                <w:sz w:val="24"/>
                <w:szCs w:val="24"/>
              </w:rPr>
              <w:t>илгерилетүүгө</w:t>
            </w:r>
            <w:r w:rsidRPr="00BF1A80">
              <w:rPr>
                <w:rFonts w:ascii="Times New Roman" w:hAnsi="Times New Roman" w:cs="Times New Roman"/>
                <w:sz w:val="24"/>
                <w:szCs w:val="24"/>
              </w:rPr>
              <w:t xml:space="preserve"> көмөк көрсөтөт.              </w:t>
            </w:r>
          </w:p>
          <w:p w14:paraId="30FB699A" w14:textId="04151610" w:rsidR="00756743" w:rsidRPr="00BF1A80" w:rsidRDefault="00756743" w:rsidP="00BF1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68"/>
              <w:contextualSpacing/>
              <w:jc w:val="both"/>
              <w:rPr>
                <w:rFonts w:ascii="Times New Roman" w:eastAsiaTheme="minorEastAsia" w:hAnsi="Times New Roman" w:cs="Times New Roman"/>
                <w:b/>
                <w:sz w:val="24"/>
                <w:szCs w:val="24"/>
                <w:lang w:eastAsia="ru-RU"/>
              </w:rPr>
            </w:pPr>
          </w:p>
        </w:tc>
      </w:tr>
      <w:tr w:rsidR="00756743" w:rsidRPr="00BF1A80" w14:paraId="42F8850A" w14:textId="30031642" w:rsidTr="00756743">
        <w:tc>
          <w:tcPr>
            <w:tcW w:w="7083" w:type="dxa"/>
          </w:tcPr>
          <w:p w14:paraId="64576F8C" w14:textId="16006045" w:rsidR="00AD6085" w:rsidRPr="00BF1A80" w:rsidRDefault="00AD6085" w:rsidP="00BF1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96"/>
              <w:contextualSpacing/>
              <w:jc w:val="both"/>
              <w:rPr>
                <w:rFonts w:ascii="Times New Roman" w:eastAsiaTheme="minorEastAsia" w:hAnsi="Times New Roman" w:cs="Times New Roman"/>
                <w:b/>
                <w:bCs/>
                <w:iCs/>
                <w:sz w:val="24"/>
                <w:szCs w:val="24"/>
                <w:lang w:eastAsia="ru-RU"/>
              </w:rPr>
            </w:pPr>
            <w:r w:rsidRPr="00BF1A80">
              <w:rPr>
                <w:rFonts w:ascii="Times New Roman" w:eastAsiaTheme="minorEastAsia" w:hAnsi="Times New Roman" w:cs="Times New Roman"/>
                <w:b/>
                <w:bCs/>
                <w:iCs/>
                <w:sz w:val="24"/>
                <w:szCs w:val="24"/>
                <w:lang w:eastAsia="ru-RU"/>
              </w:rPr>
              <w:lastRenderedPageBreak/>
              <w:t>3-статья. Иш берүүчүлөрдүн бирикмелери жөнүндө түшүнүк жана иш берүүчүлөрдүн бирикмелеринин укуктук абалы</w:t>
            </w:r>
          </w:p>
          <w:p w14:paraId="16C43576" w14:textId="4BDE237C" w:rsidR="00AD6085" w:rsidRPr="00BF1A80" w:rsidRDefault="00AD6085" w:rsidP="00BF1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96"/>
              <w:contextualSpacing/>
              <w:jc w:val="both"/>
              <w:rPr>
                <w:rFonts w:ascii="Times New Roman" w:eastAsiaTheme="minorEastAsia" w:hAnsi="Times New Roman" w:cs="Times New Roman"/>
                <w:b/>
                <w:bCs/>
                <w:iCs/>
                <w:sz w:val="24"/>
                <w:szCs w:val="24"/>
                <w:lang w:eastAsia="ru-RU"/>
              </w:rPr>
            </w:pPr>
            <w:r w:rsidRPr="00BF1A80">
              <w:rPr>
                <w:rFonts w:ascii="Times New Roman" w:eastAsiaTheme="minorEastAsia" w:hAnsi="Times New Roman" w:cs="Times New Roman"/>
                <w:b/>
                <w:bCs/>
                <w:iCs/>
                <w:sz w:val="24"/>
                <w:szCs w:val="24"/>
                <w:lang w:eastAsia="ru-RU"/>
              </w:rPr>
              <w:t>Иш берүүчүлөрдүн бирикмелери - иш берүүчүлөрдүн мүчөлүгүнө негизделген коммерциялык эмес уюмдук форма (юридикалык жана (же) жеке жактардын).</w:t>
            </w:r>
          </w:p>
          <w:p w14:paraId="596DA830" w14:textId="10F63B93" w:rsidR="00AD6085" w:rsidRPr="00BF1A80" w:rsidRDefault="00AD6085" w:rsidP="00BF1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96"/>
              <w:contextualSpacing/>
              <w:jc w:val="both"/>
              <w:rPr>
                <w:rFonts w:ascii="Times New Roman" w:eastAsiaTheme="minorEastAsia" w:hAnsi="Times New Roman" w:cs="Times New Roman"/>
                <w:b/>
                <w:bCs/>
                <w:iCs/>
                <w:sz w:val="24"/>
                <w:szCs w:val="24"/>
                <w:lang w:eastAsia="ru-RU"/>
              </w:rPr>
            </w:pPr>
            <w:r w:rsidRPr="00BF1A80">
              <w:rPr>
                <w:rFonts w:ascii="Times New Roman" w:eastAsiaTheme="minorEastAsia" w:hAnsi="Times New Roman" w:cs="Times New Roman"/>
                <w:b/>
                <w:bCs/>
                <w:iCs/>
                <w:sz w:val="24"/>
                <w:szCs w:val="24"/>
                <w:lang w:eastAsia="ru-RU"/>
              </w:rPr>
              <w:t>Иш берүүчүлөрдүн бирикмелеринин укуктук абалы Кыргыз Республикасынын Конституциясы, Кыргыз Республикасынын эл аралык келишимдери, ушул Мыйзам жана Кыргыз Республикасынын башка мыйзамдары менен аныкталат.</w:t>
            </w:r>
          </w:p>
          <w:p w14:paraId="3DB11E36" w14:textId="77777777" w:rsidR="00756743" w:rsidRPr="00BF1A80" w:rsidRDefault="00756743" w:rsidP="00BF1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96"/>
              <w:contextualSpacing/>
              <w:jc w:val="both"/>
              <w:rPr>
                <w:rFonts w:ascii="Times New Roman" w:eastAsiaTheme="minorEastAsia" w:hAnsi="Times New Roman" w:cs="Times New Roman"/>
                <w:b/>
                <w:bCs/>
                <w:iCs/>
                <w:sz w:val="24"/>
                <w:szCs w:val="24"/>
                <w:lang w:eastAsia="ru-RU"/>
              </w:rPr>
            </w:pPr>
          </w:p>
          <w:p w14:paraId="15A67259" w14:textId="77777777" w:rsidR="00756743" w:rsidRPr="00BF1A80" w:rsidRDefault="00756743" w:rsidP="00BF1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96"/>
              <w:contextualSpacing/>
              <w:jc w:val="both"/>
              <w:rPr>
                <w:rFonts w:ascii="Times New Roman" w:eastAsiaTheme="minorEastAsia" w:hAnsi="Times New Roman" w:cs="Times New Roman"/>
                <w:b/>
                <w:bCs/>
                <w:sz w:val="24"/>
                <w:szCs w:val="24"/>
                <w:lang w:eastAsia="ru-RU"/>
              </w:rPr>
            </w:pPr>
          </w:p>
        </w:tc>
        <w:tc>
          <w:tcPr>
            <w:tcW w:w="7087" w:type="dxa"/>
          </w:tcPr>
          <w:p w14:paraId="1211DE17" w14:textId="64D8CB50" w:rsidR="00E42382" w:rsidRPr="00BC6328" w:rsidRDefault="00E42382" w:rsidP="00BF1A80">
            <w:pPr>
              <w:tabs>
                <w:tab w:val="left" w:pos="1276"/>
              </w:tabs>
              <w:ind w:firstLine="709"/>
              <w:contextualSpacing/>
              <w:jc w:val="both"/>
              <w:rPr>
                <w:rFonts w:ascii="Times New Roman" w:hAnsi="Times New Roman" w:cs="Times New Roman"/>
                <w:b/>
                <w:bCs/>
                <w:sz w:val="24"/>
                <w:szCs w:val="24"/>
              </w:rPr>
            </w:pPr>
            <w:r w:rsidRPr="00BF1A80">
              <w:rPr>
                <w:rFonts w:ascii="Times New Roman" w:hAnsi="Times New Roman" w:cs="Times New Roman"/>
                <w:b/>
                <w:bCs/>
                <w:sz w:val="24"/>
                <w:szCs w:val="24"/>
              </w:rPr>
              <w:t xml:space="preserve">3-берене. Иш берүүчүлөрдүн бирикмелери жөнүндө түшүнүк  </w:t>
            </w:r>
          </w:p>
          <w:p w14:paraId="5281E54E" w14:textId="77777777" w:rsidR="00E42382" w:rsidRPr="00BF1A80" w:rsidRDefault="00E42382" w:rsidP="00BF1A80">
            <w:pPr>
              <w:tabs>
                <w:tab w:val="left" w:pos="993"/>
                <w:tab w:val="left" w:pos="1134"/>
              </w:tabs>
              <w:ind w:left="30" w:firstLine="567"/>
              <w:contextualSpacing/>
              <w:jc w:val="both"/>
              <w:rPr>
                <w:rFonts w:ascii="Times New Roman" w:hAnsi="Times New Roman" w:cs="Times New Roman"/>
                <w:b/>
                <w:bCs/>
                <w:sz w:val="24"/>
                <w:szCs w:val="24"/>
              </w:rPr>
            </w:pPr>
            <w:r w:rsidRPr="00BF1A80">
              <w:rPr>
                <w:rFonts w:ascii="Times New Roman" w:hAnsi="Times New Roman" w:cs="Times New Roman"/>
                <w:b/>
                <w:bCs/>
                <w:sz w:val="24"/>
                <w:szCs w:val="24"/>
              </w:rPr>
              <w:t>Иш берүүчүлөрдүн бирикмеси - кесиптик бирликтер, жумушчулардын башка өкүлчүлүктүү органдары, мамлекеттик органдар жана жергиликтүү өз алдынча башкаруу органдары менен өз ара мамилелерде өз мүчөлөрүнүн кызыкчылыктарын билдирүү жана укуктарын коргоо үчүн иш берүүчүлөрдү ыктыярдуу негизде бириктирген коммерциялык эмес уюм.</w:t>
            </w:r>
          </w:p>
          <w:p w14:paraId="5C46D014" w14:textId="77777777" w:rsidR="00E42382" w:rsidRPr="00BF1A80" w:rsidRDefault="00E42382" w:rsidP="00BF1A80">
            <w:pPr>
              <w:tabs>
                <w:tab w:val="left" w:pos="993"/>
                <w:tab w:val="left" w:pos="1134"/>
              </w:tabs>
              <w:ind w:left="30" w:firstLine="567"/>
              <w:contextualSpacing/>
              <w:jc w:val="both"/>
              <w:rPr>
                <w:rFonts w:ascii="Times New Roman" w:hAnsi="Times New Roman" w:cs="Times New Roman"/>
                <w:b/>
                <w:bCs/>
                <w:sz w:val="24"/>
                <w:szCs w:val="24"/>
              </w:rPr>
            </w:pPr>
            <w:r w:rsidRPr="00BF1A80">
              <w:rPr>
                <w:rFonts w:ascii="Times New Roman" w:hAnsi="Times New Roman" w:cs="Times New Roman"/>
                <w:b/>
                <w:bCs/>
                <w:sz w:val="24"/>
                <w:szCs w:val="24"/>
              </w:rPr>
              <w:t>Иш берүүчүлөрдүн бирикмелерин түзүү, кайра уюштуруу жана жоюу тартиби жарандык мыйзамдар менен жөнгө салынат.</w:t>
            </w:r>
          </w:p>
          <w:p w14:paraId="23A97AF1" w14:textId="77777777" w:rsidR="00E42382" w:rsidRPr="00BF1A80" w:rsidRDefault="00E42382" w:rsidP="00BF1A80">
            <w:pPr>
              <w:tabs>
                <w:tab w:val="left" w:pos="993"/>
                <w:tab w:val="left" w:pos="1134"/>
              </w:tabs>
              <w:ind w:left="30" w:firstLine="567"/>
              <w:contextualSpacing/>
              <w:jc w:val="both"/>
              <w:rPr>
                <w:rFonts w:ascii="Times New Roman" w:hAnsi="Times New Roman" w:cs="Times New Roman"/>
                <w:b/>
                <w:bCs/>
                <w:sz w:val="24"/>
                <w:szCs w:val="24"/>
              </w:rPr>
            </w:pPr>
            <w:r w:rsidRPr="00BF1A80">
              <w:rPr>
                <w:rFonts w:ascii="Times New Roman" w:hAnsi="Times New Roman" w:cs="Times New Roman"/>
                <w:b/>
                <w:bCs/>
                <w:sz w:val="24"/>
                <w:szCs w:val="24"/>
              </w:rPr>
              <w:t>Иш берүүчүлөрдүн иш берүүчүлөрдүн бирикмесине кирүү тартиби Устав менен аныкталат.</w:t>
            </w:r>
          </w:p>
          <w:p w14:paraId="2D7D8232" w14:textId="61D3B224" w:rsidR="00756743" w:rsidRPr="00BF1A80" w:rsidRDefault="00756743" w:rsidP="00BF1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68"/>
              <w:contextualSpacing/>
              <w:jc w:val="both"/>
              <w:rPr>
                <w:rFonts w:ascii="Times New Roman" w:eastAsiaTheme="minorEastAsia" w:hAnsi="Times New Roman" w:cs="Times New Roman"/>
                <w:b/>
                <w:bCs/>
                <w:sz w:val="24"/>
                <w:szCs w:val="24"/>
                <w:lang w:eastAsia="ru-RU"/>
              </w:rPr>
            </w:pPr>
          </w:p>
        </w:tc>
      </w:tr>
      <w:tr w:rsidR="00756743" w:rsidRPr="00BF1A80" w14:paraId="44280BD7" w14:textId="77777777" w:rsidTr="00756743">
        <w:tc>
          <w:tcPr>
            <w:tcW w:w="7083" w:type="dxa"/>
          </w:tcPr>
          <w:p w14:paraId="6EA03E45" w14:textId="428BFAAF" w:rsidR="00EA599D" w:rsidRPr="00BC6328" w:rsidRDefault="00EA599D" w:rsidP="00BF1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96"/>
              <w:contextualSpacing/>
              <w:jc w:val="both"/>
              <w:rPr>
                <w:rFonts w:ascii="Times New Roman" w:eastAsiaTheme="minorEastAsia" w:hAnsi="Times New Roman" w:cs="Times New Roman"/>
                <w:b/>
                <w:bCs/>
                <w:sz w:val="24"/>
                <w:szCs w:val="24"/>
              </w:rPr>
            </w:pPr>
            <w:r w:rsidRPr="00BF1A80">
              <w:rPr>
                <w:rFonts w:ascii="Times New Roman" w:eastAsiaTheme="minorEastAsia" w:hAnsi="Times New Roman" w:cs="Times New Roman"/>
                <w:b/>
                <w:bCs/>
                <w:sz w:val="24"/>
                <w:szCs w:val="24"/>
              </w:rPr>
              <w:t>4-статья. Иш берүүчүлөрдүн бирикмелеринин түрлөрү</w:t>
            </w:r>
          </w:p>
          <w:p w14:paraId="112560C2" w14:textId="30AC32A0" w:rsidR="00EA599D" w:rsidRPr="00BF1A80" w:rsidRDefault="00EA599D" w:rsidP="00BF1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96"/>
              <w:contextualSpacing/>
              <w:jc w:val="both"/>
              <w:rPr>
                <w:rFonts w:ascii="Times New Roman" w:eastAsiaTheme="minorEastAsia" w:hAnsi="Times New Roman" w:cs="Times New Roman"/>
                <w:b/>
                <w:bCs/>
                <w:sz w:val="24"/>
                <w:szCs w:val="24"/>
              </w:rPr>
            </w:pPr>
            <w:r w:rsidRPr="00BF1A80">
              <w:rPr>
                <w:rFonts w:ascii="Times New Roman" w:eastAsiaTheme="minorEastAsia" w:hAnsi="Times New Roman" w:cs="Times New Roman"/>
                <w:b/>
                <w:bCs/>
                <w:sz w:val="24"/>
                <w:szCs w:val="24"/>
              </w:rPr>
              <w:t>Иш берүүчүлөрдүн бирикмелери аймактык (региондук) тармактык, тармактар аралык, аймактык-тармактык белгилероюнча түзүлүшү мүмкүн.</w:t>
            </w:r>
          </w:p>
          <w:p w14:paraId="6212EB2E" w14:textId="5E14124E" w:rsidR="00EA599D" w:rsidRPr="00BF1A80" w:rsidRDefault="00EA599D" w:rsidP="00BF1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96"/>
              <w:contextualSpacing/>
              <w:jc w:val="both"/>
              <w:rPr>
                <w:rFonts w:ascii="Times New Roman" w:eastAsiaTheme="minorEastAsia" w:hAnsi="Times New Roman" w:cs="Times New Roman"/>
                <w:b/>
                <w:bCs/>
                <w:sz w:val="24"/>
                <w:szCs w:val="24"/>
              </w:rPr>
            </w:pPr>
            <w:r w:rsidRPr="00BF1A80">
              <w:rPr>
                <w:rFonts w:ascii="Times New Roman" w:eastAsiaTheme="minorEastAsia" w:hAnsi="Times New Roman" w:cs="Times New Roman"/>
                <w:b/>
                <w:bCs/>
                <w:sz w:val="24"/>
                <w:szCs w:val="24"/>
              </w:rPr>
              <w:t>Иш берүүчүлөрдүн республикалык бирикмеси - иш берүүчүлөрдүн республикалык тармактык (тармактар аралык) региондук (региондор аралык) бирикмелеринин ыктыярдуу негизде түзүлгөн жана өз ишин Кыргыз Республикасынын бардык аймагында жүзөгө ашыруучу бирикмеси. Иш берүүчүлөрдүн республикалык бирикмесинин уставы менен анда айрым иш берүүчүлөрдүн мүчөлүгү да каралышы мүмкүн.</w:t>
            </w:r>
          </w:p>
          <w:p w14:paraId="674E2531" w14:textId="7A897469" w:rsidR="00EA599D" w:rsidRPr="00BF1A80" w:rsidRDefault="00EA599D" w:rsidP="00BF1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96"/>
              <w:contextualSpacing/>
              <w:jc w:val="both"/>
              <w:rPr>
                <w:rFonts w:ascii="Times New Roman" w:eastAsiaTheme="minorEastAsia" w:hAnsi="Times New Roman" w:cs="Times New Roman"/>
                <w:b/>
                <w:bCs/>
                <w:sz w:val="24"/>
                <w:szCs w:val="24"/>
              </w:rPr>
            </w:pPr>
            <w:r w:rsidRPr="00BF1A80">
              <w:rPr>
                <w:rFonts w:ascii="Times New Roman" w:eastAsiaTheme="minorEastAsia" w:hAnsi="Times New Roman" w:cs="Times New Roman"/>
                <w:b/>
                <w:bCs/>
                <w:sz w:val="24"/>
                <w:szCs w:val="24"/>
              </w:rPr>
              <w:t xml:space="preserve">Иш берүүчүлөрдүн республикалык тармактык (тармактар аралык) бирикмеси - өз ишин Кыргыз Республикасынын бүткүл аймагында жүзөгө ашырган </w:t>
            </w:r>
            <w:r w:rsidRPr="00BF1A80">
              <w:rPr>
                <w:rFonts w:ascii="Times New Roman" w:eastAsiaTheme="minorEastAsia" w:hAnsi="Times New Roman" w:cs="Times New Roman"/>
                <w:b/>
                <w:bCs/>
                <w:sz w:val="24"/>
                <w:szCs w:val="24"/>
              </w:rPr>
              <w:lastRenderedPageBreak/>
              <w:t>тармактын (тармактардын) же иштин түрүнүн (түрлөрүнүн) иш берүүчүлөр тарабынан ыктыярдуу негизде түзүлгөн бирикме.</w:t>
            </w:r>
          </w:p>
          <w:p w14:paraId="2724B0A7" w14:textId="32115374" w:rsidR="00EA599D" w:rsidRPr="00BF1A80" w:rsidRDefault="00EA599D" w:rsidP="00BF1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96"/>
              <w:contextualSpacing/>
              <w:jc w:val="both"/>
              <w:rPr>
                <w:rFonts w:ascii="Times New Roman" w:eastAsiaTheme="minorEastAsia" w:hAnsi="Times New Roman" w:cs="Times New Roman"/>
                <w:b/>
                <w:bCs/>
                <w:sz w:val="24"/>
                <w:szCs w:val="24"/>
              </w:rPr>
            </w:pPr>
            <w:r w:rsidRPr="00BF1A80">
              <w:rPr>
                <w:rFonts w:ascii="Times New Roman" w:eastAsiaTheme="minorEastAsia" w:hAnsi="Times New Roman" w:cs="Times New Roman"/>
                <w:b/>
                <w:bCs/>
                <w:sz w:val="24"/>
                <w:szCs w:val="24"/>
              </w:rPr>
              <w:t>Иш берүүчүлөрдүн аймактык бирикмеси - иш берүүчүлөр жана (же) алардын аймактык тармактык бирикмелери ыктыярдуу негизде түзгөн жана өз ишин областын, райондун, шаардын аймагында жүзөгө ашырган бирикме.</w:t>
            </w:r>
          </w:p>
          <w:p w14:paraId="68ADD203" w14:textId="37F40B07" w:rsidR="00756743" w:rsidRPr="00BF1A80" w:rsidRDefault="00EA599D" w:rsidP="00BF1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96"/>
              <w:contextualSpacing/>
              <w:jc w:val="both"/>
              <w:rPr>
                <w:rFonts w:ascii="Times New Roman" w:eastAsiaTheme="minorEastAsia" w:hAnsi="Times New Roman" w:cs="Times New Roman"/>
                <w:b/>
                <w:bCs/>
                <w:sz w:val="24"/>
                <w:szCs w:val="24"/>
              </w:rPr>
            </w:pPr>
            <w:r w:rsidRPr="00BF1A80">
              <w:rPr>
                <w:rFonts w:ascii="Times New Roman" w:eastAsiaTheme="minorEastAsia" w:hAnsi="Times New Roman" w:cs="Times New Roman"/>
                <w:b/>
                <w:bCs/>
                <w:sz w:val="24"/>
                <w:szCs w:val="24"/>
              </w:rPr>
              <w:t>Иш берүүчүлөрдүн аймактык тармактык бирикмеси - тармактын (иштин түрүнүн) иш берүүчүлөрү ыктыярдуу негизде түзгөн жана өз ишин өзүнүн аймагында (же түзүлгөн аймакта) жүзөгө ашырган бирикме.</w:t>
            </w:r>
          </w:p>
        </w:tc>
        <w:tc>
          <w:tcPr>
            <w:tcW w:w="7087" w:type="dxa"/>
          </w:tcPr>
          <w:p w14:paraId="15A445BB" w14:textId="0F1CF467" w:rsidR="00571FF6" w:rsidRPr="00BC6328" w:rsidRDefault="00571FF6" w:rsidP="00BF1A80">
            <w:pPr>
              <w:tabs>
                <w:tab w:val="left" w:pos="1276"/>
              </w:tabs>
              <w:ind w:firstLine="709"/>
              <w:contextualSpacing/>
              <w:jc w:val="both"/>
              <w:rPr>
                <w:rFonts w:ascii="Times New Roman" w:hAnsi="Times New Roman" w:cs="Times New Roman"/>
                <w:b/>
                <w:bCs/>
                <w:sz w:val="24"/>
                <w:szCs w:val="24"/>
              </w:rPr>
            </w:pPr>
            <w:r w:rsidRPr="00BF1A80">
              <w:rPr>
                <w:rFonts w:ascii="Times New Roman" w:hAnsi="Times New Roman" w:cs="Times New Roman"/>
                <w:b/>
                <w:bCs/>
                <w:sz w:val="24"/>
                <w:szCs w:val="24"/>
              </w:rPr>
              <w:lastRenderedPageBreak/>
              <w:t xml:space="preserve">4-берене. Иш берүүчүлөрдүн бирикмелеринин түрлөрү </w:t>
            </w:r>
          </w:p>
          <w:p w14:paraId="5A13D712" w14:textId="77777777" w:rsidR="00571FF6" w:rsidRPr="00BF1A80" w:rsidRDefault="00571FF6" w:rsidP="00BF1A80">
            <w:pPr>
              <w:tabs>
                <w:tab w:val="left" w:pos="1134"/>
                <w:tab w:val="left" w:pos="1276"/>
              </w:tabs>
              <w:ind w:firstLine="567"/>
              <w:contextualSpacing/>
              <w:jc w:val="both"/>
              <w:rPr>
                <w:rFonts w:ascii="Times New Roman" w:hAnsi="Times New Roman" w:cs="Times New Roman"/>
                <w:b/>
                <w:bCs/>
                <w:sz w:val="24"/>
                <w:szCs w:val="24"/>
              </w:rPr>
            </w:pPr>
            <w:r w:rsidRPr="00BF1A80">
              <w:rPr>
                <w:rFonts w:ascii="Times New Roman" w:hAnsi="Times New Roman" w:cs="Times New Roman"/>
                <w:b/>
                <w:bCs/>
                <w:sz w:val="24"/>
                <w:szCs w:val="24"/>
              </w:rPr>
              <w:t xml:space="preserve">Иш берүүчүлөрдүн бирикмелери аймактык (республикалык, региондук) тармактык, тармактар аралык, аймактык-тармактык белгилер боюнча түзүлүшү мүмкүн.     </w:t>
            </w:r>
          </w:p>
          <w:p w14:paraId="462EB9F6" w14:textId="77777777" w:rsidR="00571FF6" w:rsidRPr="00BF1A80" w:rsidRDefault="00571FF6" w:rsidP="00BF1A80">
            <w:pPr>
              <w:tabs>
                <w:tab w:val="left" w:pos="1134"/>
                <w:tab w:val="left" w:pos="1276"/>
              </w:tabs>
              <w:ind w:firstLine="567"/>
              <w:contextualSpacing/>
              <w:jc w:val="both"/>
              <w:rPr>
                <w:rFonts w:ascii="Times New Roman" w:hAnsi="Times New Roman" w:cs="Times New Roman"/>
                <w:b/>
                <w:bCs/>
                <w:sz w:val="24"/>
                <w:szCs w:val="24"/>
              </w:rPr>
            </w:pPr>
            <w:r w:rsidRPr="00BF1A80">
              <w:rPr>
                <w:rFonts w:ascii="Times New Roman" w:hAnsi="Times New Roman" w:cs="Times New Roman"/>
                <w:b/>
                <w:bCs/>
                <w:sz w:val="24"/>
                <w:szCs w:val="24"/>
              </w:rPr>
              <w:t xml:space="preserve">Иш берүүчүлөрдүн республикалык бирикмеси - иш берүүчүлөрдүн тармактык/тармактар ​​аралык, региондук/региондор аралык бирикмелери тарабынан ыктыярдуу негизде түзүлгөн жана өз ишин Кыргыз Республикасынын бүткүл аймагында жүзөгө ашыруучу бирикме. Иш берүүчүлөрдүн республикалык бирикмесинин уставында айрым иш берүүчүлөрдүн андагы мүчөлүгү каралышы мүмкүн.  </w:t>
            </w:r>
          </w:p>
          <w:p w14:paraId="09A0E5D7" w14:textId="77777777" w:rsidR="00571FF6" w:rsidRPr="00BF1A80" w:rsidRDefault="00571FF6" w:rsidP="00BF1A80">
            <w:pPr>
              <w:tabs>
                <w:tab w:val="left" w:pos="1134"/>
                <w:tab w:val="left" w:pos="1276"/>
              </w:tabs>
              <w:ind w:firstLine="567"/>
              <w:contextualSpacing/>
              <w:jc w:val="both"/>
              <w:rPr>
                <w:rFonts w:ascii="Times New Roman" w:hAnsi="Times New Roman" w:cs="Times New Roman"/>
                <w:b/>
                <w:bCs/>
                <w:sz w:val="24"/>
                <w:szCs w:val="24"/>
              </w:rPr>
            </w:pPr>
            <w:r w:rsidRPr="00BF1A80">
              <w:rPr>
                <w:rFonts w:ascii="Times New Roman" w:hAnsi="Times New Roman" w:cs="Times New Roman"/>
                <w:b/>
                <w:bCs/>
                <w:sz w:val="24"/>
                <w:szCs w:val="24"/>
              </w:rPr>
              <w:t xml:space="preserve">Иш берүүчүлөрдүн республикалык тармактык/тармактар ​​аралык бирикмеси - тармактын/тармактардын же иштин түрүнүн/түрлөрүнүн </w:t>
            </w:r>
            <w:r w:rsidRPr="00BF1A80">
              <w:rPr>
                <w:rFonts w:ascii="Times New Roman" w:hAnsi="Times New Roman" w:cs="Times New Roman"/>
                <w:b/>
                <w:bCs/>
                <w:sz w:val="24"/>
                <w:szCs w:val="24"/>
              </w:rPr>
              <w:lastRenderedPageBreak/>
              <w:t xml:space="preserve">жеке иш берүүчүлөр жана/же иш берүүчүлөрдүн аймактык бирикмелери тарабынан ыктыярдуу негизде түзүлгөн, өз ишин Кыргыз Республикасынын бүткүл аймагында жалпысынан жүзөгө ашыруучу бирикме.     </w:t>
            </w:r>
          </w:p>
          <w:p w14:paraId="7C9E29EA" w14:textId="77777777" w:rsidR="00571FF6" w:rsidRPr="00BF1A80" w:rsidRDefault="00571FF6" w:rsidP="00BF1A80">
            <w:pPr>
              <w:tabs>
                <w:tab w:val="left" w:pos="1134"/>
                <w:tab w:val="left" w:pos="1276"/>
              </w:tabs>
              <w:ind w:firstLine="567"/>
              <w:contextualSpacing/>
              <w:jc w:val="both"/>
              <w:rPr>
                <w:rFonts w:ascii="Times New Roman" w:hAnsi="Times New Roman" w:cs="Times New Roman"/>
                <w:b/>
                <w:bCs/>
                <w:sz w:val="24"/>
                <w:szCs w:val="24"/>
              </w:rPr>
            </w:pPr>
            <w:r w:rsidRPr="00BF1A80">
              <w:rPr>
                <w:rFonts w:ascii="Times New Roman" w:hAnsi="Times New Roman" w:cs="Times New Roman"/>
                <w:b/>
                <w:bCs/>
                <w:sz w:val="24"/>
                <w:szCs w:val="24"/>
              </w:rPr>
              <w:t xml:space="preserve">Иш берүүчүлөрдүн аймактык бирикмеси - жеке иш берүүчүлөр жана/же алардын аймактык тармактык/тармактар ​​аралык бирикмелери тарабынан ыктыярдуу негизде түзүлгөн жана өз ишин областтын, райондун, шаардын аймагында жүзөгө ашыруучу бирикме.                </w:t>
            </w:r>
          </w:p>
          <w:p w14:paraId="6F5EA490" w14:textId="6BDF5705" w:rsidR="00756743" w:rsidRPr="00BF1A80" w:rsidRDefault="00571FF6" w:rsidP="00BF1A80">
            <w:pPr>
              <w:tabs>
                <w:tab w:val="left" w:pos="1134"/>
                <w:tab w:val="left" w:pos="1276"/>
              </w:tabs>
              <w:ind w:firstLine="567"/>
              <w:contextualSpacing/>
              <w:jc w:val="both"/>
              <w:rPr>
                <w:rFonts w:ascii="Times New Roman" w:hAnsi="Times New Roman" w:cs="Times New Roman"/>
                <w:sz w:val="24"/>
                <w:szCs w:val="24"/>
              </w:rPr>
            </w:pPr>
            <w:r w:rsidRPr="00BF1A80">
              <w:rPr>
                <w:rFonts w:ascii="Times New Roman" w:hAnsi="Times New Roman" w:cs="Times New Roman"/>
                <w:b/>
                <w:bCs/>
                <w:sz w:val="24"/>
                <w:szCs w:val="24"/>
              </w:rPr>
              <w:t>Иш берүүчүлөрдүн аймактык тармактык бирикмеси - тармактын/иштин түрүнүн жеке иш берүүчүлөрү тарабынан ыктыярдуу негизде түзүлгөн жана областтын, райондун, шаардын аймагында өз ишин жүзөгө ашыруучу бирикме.</w:t>
            </w:r>
            <w:r w:rsidRPr="00BF1A80">
              <w:rPr>
                <w:rFonts w:ascii="Times New Roman" w:hAnsi="Times New Roman" w:cs="Times New Roman"/>
                <w:sz w:val="24"/>
                <w:szCs w:val="24"/>
              </w:rPr>
              <w:t xml:space="preserve">   </w:t>
            </w:r>
          </w:p>
        </w:tc>
      </w:tr>
      <w:tr w:rsidR="00756743" w:rsidRPr="00BF1A80" w14:paraId="16D9EE47" w14:textId="77777777" w:rsidTr="00756743">
        <w:tc>
          <w:tcPr>
            <w:tcW w:w="7083" w:type="dxa"/>
          </w:tcPr>
          <w:p w14:paraId="3112AFB9" w14:textId="51E7BEB5" w:rsidR="006B36C8" w:rsidRPr="00BF1A80" w:rsidRDefault="006B36C8" w:rsidP="00BF1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96"/>
              <w:contextualSpacing/>
              <w:jc w:val="both"/>
              <w:rPr>
                <w:rFonts w:ascii="Times New Roman" w:eastAsiaTheme="minorEastAsia" w:hAnsi="Times New Roman" w:cs="Times New Roman"/>
                <w:b/>
                <w:bCs/>
                <w:sz w:val="24"/>
                <w:szCs w:val="24"/>
                <w:lang w:val="ru-RU" w:eastAsia="ru-RU"/>
              </w:rPr>
            </w:pPr>
            <w:r w:rsidRPr="00BF1A80">
              <w:rPr>
                <w:rFonts w:ascii="Times New Roman" w:eastAsiaTheme="minorEastAsia" w:hAnsi="Times New Roman" w:cs="Times New Roman"/>
                <w:b/>
                <w:bCs/>
                <w:sz w:val="24"/>
                <w:szCs w:val="24"/>
                <w:lang w:eastAsia="ru-RU"/>
              </w:rPr>
              <w:lastRenderedPageBreak/>
              <w:t>5-статья. Иш берүүчүлөрдүн бирикмелеринин иштөө принциптери</w:t>
            </w:r>
          </w:p>
          <w:p w14:paraId="76190004" w14:textId="658BF5CE" w:rsidR="008538DD" w:rsidRPr="00BF1A80" w:rsidRDefault="008538DD" w:rsidP="00BF1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96"/>
              <w:contextualSpacing/>
              <w:jc w:val="both"/>
              <w:rPr>
                <w:rFonts w:ascii="Times New Roman" w:eastAsiaTheme="minorEastAsia" w:hAnsi="Times New Roman" w:cs="Times New Roman"/>
                <w:b/>
                <w:bCs/>
                <w:sz w:val="24"/>
                <w:szCs w:val="24"/>
                <w:lang w:eastAsia="ru-RU"/>
              </w:rPr>
            </w:pPr>
            <w:r w:rsidRPr="00BF1A80">
              <w:rPr>
                <w:rFonts w:ascii="Times New Roman" w:eastAsiaTheme="minorEastAsia" w:hAnsi="Times New Roman" w:cs="Times New Roman"/>
                <w:b/>
                <w:bCs/>
                <w:sz w:val="24"/>
                <w:szCs w:val="24"/>
                <w:lang w:eastAsia="ru-RU"/>
              </w:rPr>
              <w:t>Иш берүүчүлөрдүн бирикмелеринин иши ага кирүү жана андан иш берүүчүлөрдүн жана (же) алардын бирикмелеринин чыгуусунун ыктыярдуулук принцибинин негизинде жүзөгө ашырылат.</w:t>
            </w:r>
          </w:p>
          <w:p w14:paraId="2381875D" w14:textId="715BD6B4" w:rsidR="008538DD" w:rsidRPr="00BF1A80" w:rsidRDefault="008538DD" w:rsidP="00BF1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96"/>
              <w:contextualSpacing/>
              <w:jc w:val="both"/>
              <w:rPr>
                <w:rFonts w:ascii="Times New Roman" w:eastAsiaTheme="minorEastAsia" w:hAnsi="Times New Roman" w:cs="Times New Roman"/>
                <w:b/>
                <w:bCs/>
                <w:sz w:val="24"/>
                <w:szCs w:val="24"/>
                <w:lang w:eastAsia="ru-RU"/>
              </w:rPr>
            </w:pPr>
            <w:r w:rsidRPr="00BF1A80">
              <w:rPr>
                <w:rFonts w:ascii="Times New Roman" w:eastAsiaTheme="minorEastAsia" w:hAnsi="Times New Roman" w:cs="Times New Roman"/>
                <w:b/>
                <w:bCs/>
                <w:sz w:val="24"/>
                <w:szCs w:val="24"/>
                <w:lang w:eastAsia="ru-RU"/>
              </w:rPr>
              <w:t>Иш берүүчүлөрдүн бирикмеси өз ишинин максаттарын, түрлөрүн жана багыттарын өз алдынча аныктайт.</w:t>
            </w:r>
          </w:p>
          <w:p w14:paraId="3E97CB35" w14:textId="135CD55B" w:rsidR="006B36C8" w:rsidRPr="00BF1A80" w:rsidRDefault="008538DD" w:rsidP="00BF1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96"/>
              <w:contextualSpacing/>
              <w:jc w:val="both"/>
              <w:rPr>
                <w:rFonts w:ascii="Times New Roman" w:eastAsiaTheme="minorEastAsia" w:hAnsi="Times New Roman" w:cs="Times New Roman"/>
                <w:b/>
                <w:bCs/>
                <w:sz w:val="24"/>
                <w:szCs w:val="24"/>
                <w:lang w:eastAsia="ru-RU"/>
              </w:rPr>
            </w:pPr>
            <w:r w:rsidRPr="00BF1A80">
              <w:rPr>
                <w:rFonts w:ascii="Times New Roman" w:eastAsiaTheme="minorEastAsia" w:hAnsi="Times New Roman" w:cs="Times New Roman"/>
                <w:b/>
                <w:bCs/>
                <w:sz w:val="24"/>
                <w:szCs w:val="24"/>
                <w:lang w:eastAsia="ru-RU"/>
              </w:rPr>
              <w:t>Иш берүүчүлөрдүн бирикмелеринин, кесиптик бирликтеринин жана алардын бирикмелеринин, мамлекеттик бийлик органдарынын, жергиликтүү өз алдынча башкаруу органдарынын өз ара аракеттенүүсү социалдык-эмгектик мамилелер жана аларга байланышкан экономикалык мамилелер чөйрөсүндөгү социалдык өнөктөштүк принциптеринин негизинде жүзөгө ашырылат.</w:t>
            </w:r>
          </w:p>
        </w:tc>
        <w:tc>
          <w:tcPr>
            <w:tcW w:w="7087" w:type="dxa"/>
          </w:tcPr>
          <w:p w14:paraId="627D6E89" w14:textId="2ACCE738" w:rsidR="00571FF6" w:rsidRPr="00BF1A80" w:rsidRDefault="00571FF6" w:rsidP="00BF1A80">
            <w:pPr>
              <w:tabs>
                <w:tab w:val="left" w:pos="1276"/>
              </w:tabs>
              <w:ind w:firstLine="709"/>
              <w:contextualSpacing/>
              <w:jc w:val="both"/>
              <w:rPr>
                <w:rFonts w:ascii="Times New Roman" w:hAnsi="Times New Roman" w:cs="Times New Roman"/>
                <w:b/>
                <w:bCs/>
                <w:sz w:val="24"/>
                <w:szCs w:val="24"/>
                <w:lang w:val="ru-RU"/>
              </w:rPr>
            </w:pPr>
            <w:r w:rsidRPr="00BF1A80">
              <w:rPr>
                <w:rFonts w:ascii="Times New Roman" w:hAnsi="Times New Roman" w:cs="Times New Roman"/>
                <w:b/>
                <w:bCs/>
                <w:sz w:val="24"/>
                <w:szCs w:val="24"/>
              </w:rPr>
              <w:t xml:space="preserve">5-берене. Иш берүүчүлөрдүн бирикмелеринин ишинин принциптери жана алардын укуктук абалы     </w:t>
            </w:r>
          </w:p>
          <w:p w14:paraId="6F807D9F" w14:textId="6A0B65EC" w:rsidR="00571FF6" w:rsidRPr="00BF1A80" w:rsidRDefault="00571FF6" w:rsidP="00BF1A80">
            <w:pPr>
              <w:tabs>
                <w:tab w:val="left" w:pos="1276"/>
              </w:tabs>
              <w:ind w:firstLine="597"/>
              <w:contextualSpacing/>
              <w:jc w:val="both"/>
              <w:rPr>
                <w:rFonts w:ascii="Times New Roman" w:hAnsi="Times New Roman" w:cs="Times New Roman"/>
                <w:b/>
                <w:bCs/>
                <w:sz w:val="24"/>
                <w:szCs w:val="24"/>
              </w:rPr>
            </w:pPr>
            <w:r w:rsidRPr="00BF1A80">
              <w:rPr>
                <w:rFonts w:ascii="Times New Roman" w:hAnsi="Times New Roman" w:cs="Times New Roman"/>
                <w:b/>
                <w:bCs/>
                <w:sz w:val="24"/>
                <w:szCs w:val="24"/>
              </w:rPr>
              <w:t>Иш берүүчүлөрдүн бирикмелери мыйзамдуулук, ыктыярдуулук, көз карандысыздык жана өз алдынчалуулук принциптеринин негизинде түзүлөт жана иштешет.</w:t>
            </w:r>
          </w:p>
          <w:p w14:paraId="2F602404" w14:textId="21F72917" w:rsidR="00571FF6" w:rsidRPr="00BF1A80" w:rsidRDefault="00571FF6" w:rsidP="00BF1A80">
            <w:pPr>
              <w:tabs>
                <w:tab w:val="left" w:pos="1276"/>
              </w:tabs>
              <w:ind w:firstLine="597"/>
              <w:contextualSpacing/>
              <w:jc w:val="both"/>
              <w:rPr>
                <w:rFonts w:ascii="Times New Roman" w:hAnsi="Times New Roman" w:cs="Times New Roman"/>
                <w:b/>
                <w:bCs/>
                <w:sz w:val="24"/>
                <w:szCs w:val="24"/>
              </w:rPr>
            </w:pPr>
            <w:r w:rsidRPr="00BF1A80">
              <w:rPr>
                <w:rFonts w:ascii="Times New Roman" w:hAnsi="Times New Roman" w:cs="Times New Roman"/>
                <w:b/>
                <w:bCs/>
                <w:sz w:val="24"/>
                <w:szCs w:val="24"/>
              </w:rPr>
              <w:t>Иш берүүчүлөрдүн бирикмелеринин иши Кыргыз Республикасынын Конституциясы, Кыргыз Республикасы катышуучу болуп саналган, мыйзамда белгиленген тартипте күчүнө кирген эл аралык келишимдер, эмгек мыйзамдары жана ушул Мыйзам менен аныкталат.</w:t>
            </w:r>
          </w:p>
          <w:p w14:paraId="16527802" w14:textId="14DC75A8" w:rsidR="00571FF6" w:rsidRPr="00BF1A80" w:rsidRDefault="00571FF6" w:rsidP="00BF1A80">
            <w:pPr>
              <w:tabs>
                <w:tab w:val="left" w:pos="1276"/>
              </w:tabs>
              <w:ind w:firstLine="597"/>
              <w:contextualSpacing/>
              <w:jc w:val="both"/>
              <w:rPr>
                <w:rFonts w:ascii="Times New Roman" w:hAnsi="Times New Roman" w:cs="Times New Roman"/>
                <w:b/>
                <w:bCs/>
                <w:sz w:val="24"/>
                <w:szCs w:val="24"/>
              </w:rPr>
            </w:pPr>
            <w:r w:rsidRPr="00BF1A80">
              <w:rPr>
                <w:rFonts w:ascii="Times New Roman" w:hAnsi="Times New Roman" w:cs="Times New Roman"/>
                <w:b/>
                <w:bCs/>
                <w:sz w:val="24"/>
                <w:szCs w:val="24"/>
              </w:rPr>
              <w:t>Иш берүүчүлөр иш берүүчүлөрдүн бирикмесин ыктыярдуу түрдө түзүүгө, иш берүүчүлөрдүн бирикмесине эркин кирүүгө жана андан чыгууга укуктуу.</w:t>
            </w:r>
          </w:p>
          <w:p w14:paraId="74D2B44C" w14:textId="7BC07A9B" w:rsidR="00571FF6" w:rsidRPr="00BF1A80" w:rsidRDefault="00571FF6" w:rsidP="00BF1A80">
            <w:pPr>
              <w:tabs>
                <w:tab w:val="left" w:pos="1276"/>
              </w:tabs>
              <w:ind w:firstLine="597"/>
              <w:contextualSpacing/>
              <w:jc w:val="both"/>
              <w:rPr>
                <w:rFonts w:ascii="Times New Roman" w:hAnsi="Times New Roman" w:cs="Times New Roman"/>
                <w:b/>
                <w:bCs/>
                <w:sz w:val="24"/>
                <w:szCs w:val="24"/>
              </w:rPr>
            </w:pPr>
            <w:r w:rsidRPr="00BF1A80">
              <w:rPr>
                <w:rFonts w:ascii="Times New Roman" w:hAnsi="Times New Roman" w:cs="Times New Roman"/>
                <w:b/>
                <w:bCs/>
                <w:sz w:val="24"/>
                <w:szCs w:val="24"/>
              </w:rPr>
              <w:t>Иш берүүчүлөрдүн бирикмелеринин, кесиптик бирликтердин жана алардын бирикмелеринин, мамлекеттик бийлик органдарынын, жергиликтүү өз алдынча башкаруу органдарынын социалдык-эмгек мамилелери жана аны менен байланышкан экономикалык мамилелер чөйрөсүндөгү өз ара аракеттенүүсү эмгек мамилелери тармагындагы социалдык өнөктөштүк чөйрөсүндөгү мыйзамдарга ылайык жүзөгө ашырылат.</w:t>
            </w:r>
          </w:p>
          <w:p w14:paraId="525BC411" w14:textId="74400CEE" w:rsidR="00571FF6" w:rsidRPr="00BF1A80" w:rsidRDefault="00571FF6" w:rsidP="00BF1A80">
            <w:pPr>
              <w:tabs>
                <w:tab w:val="left" w:pos="1276"/>
              </w:tabs>
              <w:ind w:firstLine="597"/>
              <w:contextualSpacing/>
              <w:jc w:val="both"/>
              <w:rPr>
                <w:rFonts w:ascii="Times New Roman" w:hAnsi="Times New Roman" w:cs="Times New Roman"/>
                <w:b/>
                <w:bCs/>
                <w:sz w:val="24"/>
                <w:szCs w:val="24"/>
              </w:rPr>
            </w:pPr>
            <w:r w:rsidRPr="00BF1A80">
              <w:rPr>
                <w:rFonts w:ascii="Times New Roman" w:hAnsi="Times New Roman" w:cs="Times New Roman"/>
                <w:b/>
                <w:bCs/>
                <w:sz w:val="24"/>
                <w:szCs w:val="24"/>
              </w:rPr>
              <w:lastRenderedPageBreak/>
              <w:t>Иш берүүчүлөрдүн бирикмеси анын уюмдаштыруучуларынын чечиминин негизинде мамлекеттик бийлик органдарынын, жергиликтүү өз алдынча башкаруу органдарынын жана башка органдардын алдын ала уруксатысыз түзүлөт.</w:t>
            </w:r>
          </w:p>
          <w:p w14:paraId="257D8EC7" w14:textId="42274DA7" w:rsidR="00571FF6" w:rsidRPr="00BF1A80" w:rsidRDefault="00571FF6" w:rsidP="00BF1A80">
            <w:pPr>
              <w:tabs>
                <w:tab w:val="left" w:pos="1276"/>
              </w:tabs>
              <w:ind w:firstLine="597"/>
              <w:contextualSpacing/>
              <w:jc w:val="both"/>
              <w:rPr>
                <w:rFonts w:ascii="Times New Roman" w:hAnsi="Times New Roman" w:cs="Times New Roman"/>
                <w:b/>
                <w:bCs/>
                <w:sz w:val="24"/>
                <w:szCs w:val="24"/>
              </w:rPr>
            </w:pPr>
            <w:r w:rsidRPr="00BF1A80">
              <w:rPr>
                <w:rFonts w:ascii="Times New Roman" w:hAnsi="Times New Roman" w:cs="Times New Roman"/>
                <w:b/>
                <w:bCs/>
                <w:sz w:val="24"/>
                <w:szCs w:val="24"/>
              </w:rPr>
              <w:t>Иш берүүчүлөрдүн бирикмелери өз ишин мамлекеттик бийлик органдарынан, жергиликтүү өз алдынча башкаруу органдарынан, кесиптик бирликтерден жана алардын бирикмелеринен, саясий партиялардан жана кыймылдардан, башка юридикалык жактардан көз карандысыз жүзөгө ашырышат.</w:t>
            </w:r>
          </w:p>
          <w:p w14:paraId="5CDB3086" w14:textId="50C5DD2B" w:rsidR="00571FF6" w:rsidRPr="00BF1A80" w:rsidRDefault="00571FF6" w:rsidP="00BF1A80">
            <w:pPr>
              <w:tabs>
                <w:tab w:val="left" w:pos="1276"/>
              </w:tabs>
              <w:ind w:firstLine="597"/>
              <w:contextualSpacing/>
              <w:jc w:val="both"/>
              <w:rPr>
                <w:rFonts w:ascii="Times New Roman" w:hAnsi="Times New Roman" w:cs="Times New Roman"/>
                <w:b/>
                <w:bCs/>
                <w:sz w:val="24"/>
                <w:szCs w:val="24"/>
              </w:rPr>
            </w:pPr>
            <w:r w:rsidRPr="00BF1A80">
              <w:rPr>
                <w:rFonts w:ascii="Times New Roman" w:hAnsi="Times New Roman" w:cs="Times New Roman"/>
                <w:b/>
                <w:bCs/>
                <w:sz w:val="24"/>
                <w:szCs w:val="24"/>
              </w:rPr>
              <w:t>Мамлекеттик бийлик жана жергиликтүү өзалдынча башкаруу органдары жана алардын кызмат адамдары иш берүүчүлөрдүн бирикмелерин түзүү укугун чектөөгө, иш берүүчүлөрдүн бирикмелеринин ишине тоскоолдук кылууга, алардын укуктарын чектөөгө жана ишин мажбурлап токтотууга багытталган аракеттерди жасоого укуксуз.</w:t>
            </w:r>
          </w:p>
          <w:p w14:paraId="5FE1626A" w14:textId="505DAD76" w:rsidR="00571FF6" w:rsidRPr="00BF1A80" w:rsidRDefault="00571FF6" w:rsidP="00BF1A80">
            <w:pPr>
              <w:tabs>
                <w:tab w:val="left" w:pos="1276"/>
              </w:tabs>
              <w:ind w:firstLine="597"/>
              <w:contextualSpacing/>
              <w:jc w:val="both"/>
              <w:rPr>
                <w:rFonts w:ascii="Times New Roman" w:hAnsi="Times New Roman" w:cs="Times New Roman"/>
                <w:b/>
                <w:bCs/>
                <w:sz w:val="24"/>
                <w:szCs w:val="24"/>
              </w:rPr>
            </w:pPr>
            <w:r w:rsidRPr="00BF1A80">
              <w:rPr>
                <w:rFonts w:ascii="Times New Roman" w:hAnsi="Times New Roman" w:cs="Times New Roman"/>
                <w:b/>
                <w:bCs/>
                <w:sz w:val="24"/>
                <w:szCs w:val="24"/>
              </w:rPr>
              <w:t>Иш берүүчүлөрдүн бирикмеси өз ишинин максаттарын, түрлөрүн жана багыттарын, ошондой эле башкаруу органдарын өз алдынча аныктайт.</w:t>
            </w:r>
          </w:p>
          <w:p w14:paraId="605B7C01" w14:textId="7825BB77" w:rsidR="00756743" w:rsidRPr="00BF1A80" w:rsidRDefault="00571FF6" w:rsidP="00BF1A80">
            <w:pPr>
              <w:tabs>
                <w:tab w:val="left" w:pos="1276"/>
              </w:tabs>
              <w:ind w:firstLine="597"/>
              <w:contextualSpacing/>
              <w:jc w:val="both"/>
              <w:rPr>
                <w:rFonts w:ascii="Times New Roman" w:eastAsiaTheme="minorEastAsia" w:hAnsi="Times New Roman" w:cs="Times New Roman"/>
                <w:b/>
                <w:bCs/>
                <w:sz w:val="24"/>
                <w:szCs w:val="24"/>
                <w:lang w:eastAsia="ru-RU"/>
              </w:rPr>
            </w:pPr>
            <w:r w:rsidRPr="00BF1A80">
              <w:rPr>
                <w:rFonts w:ascii="Times New Roman" w:hAnsi="Times New Roman" w:cs="Times New Roman"/>
                <w:b/>
                <w:bCs/>
                <w:sz w:val="24"/>
                <w:szCs w:val="24"/>
              </w:rPr>
              <w:t>9. Иш берүүчүлөрдүн бирикмелеринин өз ара аракеттенүү тартиби алардын уставдарына жана иш берүүчүлөрдүн бирикмелеринин башкаруу органдарынын чечимдерине ылайык аныкталат.</w:t>
            </w:r>
          </w:p>
        </w:tc>
      </w:tr>
      <w:tr w:rsidR="00756743" w:rsidRPr="00BF1A80" w14:paraId="61012BE9" w14:textId="0A3BB394" w:rsidTr="00756743">
        <w:tc>
          <w:tcPr>
            <w:tcW w:w="7083" w:type="dxa"/>
          </w:tcPr>
          <w:p w14:paraId="2E0E245E" w14:textId="01581291" w:rsidR="005307C7" w:rsidRPr="00BC6328" w:rsidRDefault="008538DD" w:rsidP="00BF1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96"/>
              <w:contextualSpacing/>
              <w:jc w:val="both"/>
              <w:rPr>
                <w:rFonts w:ascii="Times New Roman" w:eastAsiaTheme="minorEastAsia" w:hAnsi="Times New Roman" w:cs="Times New Roman"/>
                <w:b/>
                <w:iCs/>
                <w:strike/>
                <w:sz w:val="24"/>
                <w:szCs w:val="24"/>
                <w:lang w:eastAsia="ru-RU"/>
              </w:rPr>
            </w:pPr>
            <w:r w:rsidRPr="00BF1A80">
              <w:rPr>
                <w:rFonts w:ascii="Times New Roman" w:eastAsiaTheme="minorEastAsia" w:hAnsi="Times New Roman" w:cs="Times New Roman"/>
                <w:b/>
                <w:iCs/>
                <w:strike/>
                <w:sz w:val="24"/>
                <w:szCs w:val="24"/>
                <w:lang w:eastAsia="ru-RU"/>
              </w:rPr>
              <w:lastRenderedPageBreak/>
              <w:t xml:space="preserve">6-статья. Иш берүүчүлөрдүн бирикмелеринин көз карандысыздыгы </w:t>
            </w:r>
          </w:p>
          <w:p w14:paraId="7906C1DD" w14:textId="77777777" w:rsidR="008538DD" w:rsidRPr="00BF1A80" w:rsidRDefault="008538DD" w:rsidP="00BF1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96"/>
              <w:contextualSpacing/>
              <w:jc w:val="both"/>
              <w:rPr>
                <w:rFonts w:ascii="Times New Roman" w:eastAsiaTheme="minorEastAsia" w:hAnsi="Times New Roman" w:cs="Times New Roman"/>
                <w:b/>
                <w:iCs/>
                <w:strike/>
                <w:sz w:val="24"/>
                <w:szCs w:val="24"/>
                <w:lang w:eastAsia="ru-RU"/>
              </w:rPr>
            </w:pPr>
            <w:r w:rsidRPr="00BF1A80">
              <w:rPr>
                <w:rFonts w:ascii="Times New Roman" w:eastAsiaTheme="minorEastAsia" w:hAnsi="Times New Roman" w:cs="Times New Roman"/>
                <w:b/>
                <w:iCs/>
                <w:strike/>
                <w:sz w:val="24"/>
                <w:szCs w:val="24"/>
                <w:lang w:eastAsia="ru-RU"/>
              </w:rPr>
              <w:t>Иш берүүчүлөрдүн бирикмелери өз ишин мамлекеттик бийлик органдарынан, жергиликтүү өз алдынча башкаруу органдарынан, кесиптик бирликтеринен жана алардын бирикмелеринен, саясий партиялардан жана кыймылдардан, башка коомдук уюмдардан (бирикмелерден) көз карандысыз жүзөгө ашырат.</w:t>
            </w:r>
          </w:p>
          <w:p w14:paraId="55AEB5B1" w14:textId="5806BB86" w:rsidR="008538DD" w:rsidRPr="00BF1A80" w:rsidRDefault="008538DD" w:rsidP="00BF1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96"/>
              <w:contextualSpacing/>
              <w:jc w:val="both"/>
              <w:rPr>
                <w:rFonts w:ascii="Times New Roman" w:eastAsiaTheme="minorEastAsia" w:hAnsi="Times New Roman" w:cs="Times New Roman"/>
                <w:b/>
                <w:iCs/>
                <w:strike/>
                <w:sz w:val="24"/>
                <w:szCs w:val="24"/>
                <w:lang w:eastAsia="ru-RU"/>
              </w:rPr>
            </w:pPr>
            <w:r w:rsidRPr="00BF1A80">
              <w:rPr>
                <w:rFonts w:ascii="Times New Roman" w:eastAsiaTheme="minorEastAsia" w:hAnsi="Times New Roman" w:cs="Times New Roman"/>
                <w:b/>
                <w:iCs/>
                <w:strike/>
                <w:sz w:val="24"/>
                <w:szCs w:val="24"/>
                <w:lang w:eastAsia="ru-RU"/>
              </w:rPr>
              <w:t xml:space="preserve">Мамлекеттик бийлик органдарынын, жергиликтүү өз алдынча башкаруу органдарынын жана алардын кызмат </w:t>
            </w:r>
            <w:r w:rsidRPr="00BF1A80">
              <w:rPr>
                <w:rFonts w:ascii="Times New Roman" w:eastAsiaTheme="minorEastAsia" w:hAnsi="Times New Roman" w:cs="Times New Roman"/>
                <w:b/>
                <w:iCs/>
                <w:strike/>
                <w:sz w:val="24"/>
                <w:szCs w:val="24"/>
                <w:lang w:eastAsia="ru-RU"/>
              </w:rPr>
              <w:lastRenderedPageBreak/>
              <w:t>адамдарынын иш берүүчүлөрдүн бирикмелеринин ишине кийлигишүүсүнө тыюу салынат, мындай кийлигишүү иш берүүчүлөрдүн бирикмелеринин Кыргыз Республикасынын эл аралык келишимдеринде, ушул Мыйзамда, Кыргыз Республикасынын башка мыйзамдарында жана Кыргыз Республикасынын башка ченемдик укуктук актыларында белгиленген укуктарынын чектелүүсүнө алып келиши мүмкүн. Иш берүүчүлөрдүн бирикмелери администрациялык тартипте таратылууга же убактылуу тыюу салынууга тийиш эмес.</w:t>
            </w:r>
          </w:p>
          <w:p w14:paraId="780013E2" w14:textId="00C0091F" w:rsidR="00756743" w:rsidRPr="00BF1A80" w:rsidRDefault="008538DD" w:rsidP="00BF1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96"/>
              <w:contextualSpacing/>
              <w:jc w:val="both"/>
              <w:rPr>
                <w:rFonts w:ascii="Times New Roman" w:eastAsiaTheme="minorEastAsia" w:hAnsi="Times New Roman" w:cs="Times New Roman"/>
                <w:b/>
                <w:iCs/>
                <w:strike/>
                <w:sz w:val="24"/>
                <w:szCs w:val="24"/>
                <w:lang w:eastAsia="ru-RU"/>
              </w:rPr>
            </w:pPr>
            <w:r w:rsidRPr="00BF1A80">
              <w:rPr>
                <w:rFonts w:ascii="Times New Roman" w:eastAsiaTheme="minorEastAsia" w:hAnsi="Times New Roman" w:cs="Times New Roman"/>
                <w:b/>
                <w:iCs/>
                <w:strike/>
                <w:sz w:val="24"/>
                <w:szCs w:val="24"/>
                <w:lang w:eastAsia="ru-RU"/>
              </w:rPr>
              <w:t xml:space="preserve">Иш берүүчүлөрдүн бирикмелеринин өз ара аракеттеринин тартиби алардын өздөрү тарабынан уставдарына, иш берүүчүлөрдүн бирикмелеринин башкаруу органдарынын чечимдерине ылайык аныкталат. </w:t>
            </w:r>
          </w:p>
        </w:tc>
        <w:tc>
          <w:tcPr>
            <w:tcW w:w="7087" w:type="dxa"/>
          </w:tcPr>
          <w:p w14:paraId="2FB49315" w14:textId="4EE978ED" w:rsidR="00756743" w:rsidRPr="00BF1A80" w:rsidRDefault="008538DD" w:rsidP="00BF1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68"/>
              <w:contextualSpacing/>
              <w:jc w:val="both"/>
              <w:rPr>
                <w:rFonts w:ascii="Times New Roman" w:eastAsiaTheme="minorEastAsia" w:hAnsi="Times New Roman" w:cs="Times New Roman"/>
                <w:b/>
                <w:sz w:val="24"/>
                <w:szCs w:val="24"/>
                <w:lang w:eastAsia="ru-RU"/>
              </w:rPr>
            </w:pPr>
            <w:bookmarkStart w:id="1" w:name="_Hlk89005124"/>
            <w:r w:rsidRPr="00BF1A80">
              <w:rPr>
                <w:rFonts w:ascii="Times New Roman" w:eastAsiaTheme="minorEastAsia" w:hAnsi="Times New Roman" w:cs="Times New Roman"/>
                <w:b/>
                <w:sz w:val="24"/>
                <w:szCs w:val="24"/>
                <w:lang w:eastAsia="ru-RU"/>
              </w:rPr>
              <w:lastRenderedPageBreak/>
              <w:t>Күчүн жоготту деп таанылды</w:t>
            </w:r>
          </w:p>
          <w:bookmarkEnd w:id="1"/>
          <w:p w14:paraId="551F28D9" w14:textId="77777777" w:rsidR="00756743" w:rsidRPr="00BF1A80" w:rsidRDefault="00756743" w:rsidP="00BF1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68"/>
              <w:contextualSpacing/>
              <w:jc w:val="both"/>
              <w:rPr>
                <w:rFonts w:ascii="Times New Roman" w:eastAsiaTheme="minorEastAsia" w:hAnsi="Times New Roman" w:cs="Times New Roman"/>
                <w:b/>
                <w:sz w:val="24"/>
                <w:szCs w:val="24"/>
                <w:lang w:eastAsia="ru-RU"/>
              </w:rPr>
            </w:pPr>
          </w:p>
          <w:p w14:paraId="3607B6EB" w14:textId="39D0BEC4" w:rsidR="00756743" w:rsidRPr="00BF1A80" w:rsidRDefault="00756743" w:rsidP="00BF1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68"/>
              <w:contextualSpacing/>
              <w:jc w:val="both"/>
              <w:rPr>
                <w:rFonts w:ascii="Times New Roman" w:eastAsiaTheme="minorEastAsia" w:hAnsi="Times New Roman" w:cs="Times New Roman"/>
                <w:b/>
                <w:sz w:val="24"/>
                <w:szCs w:val="24"/>
                <w:lang w:eastAsia="ru-RU"/>
              </w:rPr>
            </w:pPr>
          </w:p>
        </w:tc>
      </w:tr>
      <w:tr w:rsidR="00756743" w:rsidRPr="00BF1A80" w14:paraId="00B3A201" w14:textId="71A89D4E" w:rsidTr="00756743">
        <w:tc>
          <w:tcPr>
            <w:tcW w:w="7083" w:type="dxa"/>
          </w:tcPr>
          <w:p w14:paraId="64489E8A" w14:textId="7638EFE5" w:rsidR="005307C7" w:rsidRPr="00BC6328" w:rsidRDefault="009F2F7E" w:rsidP="00BF1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96"/>
              <w:contextualSpacing/>
              <w:jc w:val="both"/>
              <w:rPr>
                <w:rFonts w:ascii="Times New Roman" w:eastAsiaTheme="minorEastAsia" w:hAnsi="Times New Roman" w:cs="Times New Roman"/>
                <w:b/>
                <w:iCs/>
                <w:strike/>
                <w:sz w:val="24"/>
                <w:szCs w:val="24"/>
                <w:lang w:eastAsia="ru-RU"/>
              </w:rPr>
            </w:pPr>
            <w:r w:rsidRPr="00BF1A80">
              <w:rPr>
                <w:rFonts w:ascii="Times New Roman" w:eastAsiaTheme="minorEastAsia" w:hAnsi="Times New Roman" w:cs="Times New Roman"/>
                <w:b/>
                <w:iCs/>
                <w:strike/>
                <w:sz w:val="24"/>
                <w:szCs w:val="24"/>
                <w:lang w:eastAsia="ru-RU"/>
              </w:rPr>
              <w:lastRenderedPageBreak/>
              <w:t>7-статья. Иш берүүчүлөрдүн бирикмелеринин мүчөлөрүнүн укуктары</w:t>
            </w:r>
          </w:p>
          <w:p w14:paraId="0425D4B9" w14:textId="77777777" w:rsidR="009F2F7E" w:rsidRPr="00BF1A80" w:rsidRDefault="009F2F7E" w:rsidP="00BF1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96"/>
              <w:contextualSpacing/>
              <w:jc w:val="both"/>
              <w:rPr>
                <w:rFonts w:ascii="Times New Roman" w:eastAsiaTheme="minorEastAsia" w:hAnsi="Times New Roman" w:cs="Times New Roman"/>
                <w:b/>
                <w:iCs/>
                <w:strike/>
                <w:sz w:val="24"/>
                <w:szCs w:val="24"/>
                <w:lang w:eastAsia="ru-RU"/>
              </w:rPr>
            </w:pPr>
            <w:r w:rsidRPr="00BF1A80">
              <w:rPr>
                <w:rFonts w:ascii="Times New Roman" w:eastAsiaTheme="minorEastAsia" w:hAnsi="Times New Roman" w:cs="Times New Roman"/>
                <w:b/>
                <w:iCs/>
                <w:strike/>
                <w:sz w:val="24"/>
                <w:szCs w:val="24"/>
                <w:lang w:eastAsia="ru-RU"/>
              </w:rPr>
              <w:t>Иш берүүчүлөрдүн бирикмелеринин мүчөлөрү бирдей укуктарга ээ болушат.</w:t>
            </w:r>
          </w:p>
          <w:p w14:paraId="3A5E7567" w14:textId="77777777" w:rsidR="009F2F7E" w:rsidRPr="00BF1A80" w:rsidRDefault="009F2F7E" w:rsidP="00BF1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96"/>
              <w:contextualSpacing/>
              <w:jc w:val="both"/>
              <w:rPr>
                <w:rFonts w:ascii="Times New Roman" w:eastAsiaTheme="minorEastAsia" w:hAnsi="Times New Roman" w:cs="Times New Roman"/>
                <w:b/>
                <w:iCs/>
                <w:strike/>
                <w:sz w:val="24"/>
                <w:szCs w:val="24"/>
                <w:lang w:eastAsia="ru-RU"/>
              </w:rPr>
            </w:pPr>
            <w:r w:rsidRPr="00BF1A80">
              <w:rPr>
                <w:rFonts w:ascii="Times New Roman" w:eastAsiaTheme="minorEastAsia" w:hAnsi="Times New Roman" w:cs="Times New Roman"/>
                <w:b/>
                <w:iCs/>
                <w:strike/>
                <w:sz w:val="24"/>
                <w:szCs w:val="24"/>
                <w:lang w:eastAsia="ru-RU"/>
              </w:rPr>
              <w:t>Иш берүүчүлөрдүн бирикмелеринин мүчөлөрү:</w:t>
            </w:r>
          </w:p>
          <w:p w14:paraId="54CAD319" w14:textId="77777777" w:rsidR="009F2F7E" w:rsidRPr="00BF1A80" w:rsidRDefault="009F2F7E" w:rsidP="00BF1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96"/>
              <w:contextualSpacing/>
              <w:jc w:val="both"/>
              <w:rPr>
                <w:rFonts w:ascii="Times New Roman" w:eastAsiaTheme="minorEastAsia" w:hAnsi="Times New Roman" w:cs="Times New Roman"/>
                <w:b/>
                <w:iCs/>
                <w:strike/>
                <w:sz w:val="24"/>
                <w:szCs w:val="24"/>
                <w:lang w:eastAsia="ru-RU"/>
              </w:rPr>
            </w:pPr>
            <w:r w:rsidRPr="00BF1A80">
              <w:rPr>
                <w:rFonts w:ascii="Times New Roman" w:eastAsiaTheme="minorEastAsia" w:hAnsi="Times New Roman" w:cs="Times New Roman"/>
                <w:b/>
                <w:iCs/>
                <w:strike/>
                <w:sz w:val="24"/>
                <w:szCs w:val="24"/>
                <w:lang w:eastAsia="ru-RU"/>
              </w:rPr>
              <w:t>- иш берүүчүлөрдүн бирикмелеринин башкаруучу органдарын түзүүгө иш берүүчүлөрдүн бирикмелеринин уставында аныкталган тартипте катышууга;</w:t>
            </w:r>
          </w:p>
          <w:p w14:paraId="2612E3CB" w14:textId="13D69865" w:rsidR="009F2F7E" w:rsidRPr="00BF1A80" w:rsidRDefault="009F2F7E" w:rsidP="00BF1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96"/>
              <w:contextualSpacing/>
              <w:jc w:val="both"/>
              <w:rPr>
                <w:rFonts w:ascii="Times New Roman" w:eastAsiaTheme="minorEastAsia" w:hAnsi="Times New Roman" w:cs="Times New Roman"/>
                <w:b/>
                <w:iCs/>
                <w:strike/>
                <w:sz w:val="24"/>
                <w:szCs w:val="24"/>
                <w:lang w:eastAsia="ru-RU"/>
              </w:rPr>
            </w:pPr>
            <w:r w:rsidRPr="00BF1A80">
              <w:rPr>
                <w:rFonts w:ascii="Times New Roman" w:eastAsiaTheme="minorEastAsia" w:hAnsi="Times New Roman" w:cs="Times New Roman"/>
                <w:b/>
                <w:iCs/>
                <w:strike/>
                <w:sz w:val="24"/>
                <w:szCs w:val="24"/>
                <w:lang w:eastAsia="ru-RU"/>
              </w:rPr>
              <w:t>- иш берүүчүлөрдүн бирикмелеринин башкаруучу органдарынын кароосуна иш берүүчүлөрдүн бирикмелеринин ишинин маселелерине тиешелүү сунуштарды киргизүүгө, алардын каралышына, ошондой эле иш берүүчүлөрдүн бирикмелеринин уставында аныкталган тартипте тийиштүү чечимдердин кабыл алынышына катышууга;</w:t>
            </w:r>
          </w:p>
          <w:p w14:paraId="18A74220" w14:textId="647800A0" w:rsidR="009F2F7E" w:rsidRPr="00BF1A80" w:rsidRDefault="009F2F7E" w:rsidP="00BF1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96"/>
              <w:contextualSpacing/>
              <w:jc w:val="both"/>
              <w:rPr>
                <w:rFonts w:ascii="Times New Roman" w:eastAsiaTheme="minorEastAsia" w:hAnsi="Times New Roman" w:cs="Times New Roman"/>
                <w:b/>
                <w:iCs/>
                <w:strike/>
                <w:sz w:val="24"/>
                <w:szCs w:val="24"/>
                <w:lang w:eastAsia="ru-RU"/>
              </w:rPr>
            </w:pPr>
            <w:r w:rsidRPr="00BF1A80">
              <w:rPr>
                <w:rFonts w:ascii="Times New Roman" w:eastAsiaTheme="minorEastAsia" w:hAnsi="Times New Roman" w:cs="Times New Roman"/>
                <w:b/>
                <w:iCs/>
                <w:strike/>
                <w:sz w:val="24"/>
                <w:szCs w:val="24"/>
                <w:lang w:eastAsia="ru-RU"/>
              </w:rPr>
              <w:t>- социалдык-эмгек мамилелерин жана аларга байланышкан экономикалык мамилелерди жөнгө салуучу иш берүүчүлөрдүн бирикмелери тарабынан түзүлүүчү макулдашуулардын (мындан ары - макулдашуулар) мазмунун жана түзүмүн аныктоого катышууга;</w:t>
            </w:r>
          </w:p>
          <w:p w14:paraId="63A08310" w14:textId="77777777" w:rsidR="009F2F7E" w:rsidRPr="00BF1A80" w:rsidRDefault="009F2F7E" w:rsidP="00BF1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96"/>
              <w:contextualSpacing/>
              <w:jc w:val="both"/>
              <w:rPr>
                <w:rFonts w:ascii="Times New Roman" w:eastAsiaTheme="minorEastAsia" w:hAnsi="Times New Roman" w:cs="Times New Roman"/>
                <w:b/>
                <w:iCs/>
                <w:strike/>
                <w:sz w:val="24"/>
                <w:szCs w:val="24"/>
                <w:lang w:eastAsia="ru-RU"/>
              </w:rPr>
            </w:pPr>
            <w:r w:rsidRPr="00BF1A80">
              <w:rPr>
                <w:rFonts w:ascii="Times New Roman" w:eastAsiaTheme="minorEastAsia" w:hAnsi="Times New Roman" w:cs="Times New Roman"/>
                <w:b/>
                <w:iCs/>
                <w:strike/>
                <w:sz w:val="24"/>
                <w:szCs w:val="24"/>
                <w:lang w:eastAsia="ru-RU"/>
              </w:rPr>
              <w:t xml:space="preserve">- иш берүүчүлөрдүн бирикмелеринин иши, алар түзгөн </w:t>
            </w:r>
            <w:r w:rsidRPr="00BF1A80">
              <w:rPr>
                <w:rFonts w:ascii="Times New Roman" w:eastAsiaTheme="minorEastAsia" w:hAnsi="Times New Roman" w:cs="Times New Roman"/>
                <w:b/>
                <w:iCs/>
                <w:strike/>
                <w:sz w:val="24"/>
                <w:szCs w:val="24"/>
                <w:lang w:eastAsia="ru-RU"/>
              </w:rPr>
              <w:lastRenderedPageBreak/>
              <w:t>макулдашуулар, ошондой эле макулдашуулардын тексттери жөнүндө маалымат алууга;</w:t>
            </w:r>
          </w:p>
          <w:p w14:paraId="2F36D7BF" w14:textId="78FF11EE" w:rsidR="009F2F7E" w:rsidRPr="00BF1A80" w:rsidRDefault="009F2F7E" w:rsidP="00BF1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96"/>
              <w:contextualSpacing/>
              <w:jc w:val="both"/>
              <w:rPr>
                <w:rFonts w:ascii="Times New Roman" w:eastAsiaTheme="minorEastAsia" w:hAnsi="Times New Roman" w:cs="Times New Roman"/>
                <w:b/>
                <w:iCs/>
                <w:strike/>
                <w:sz w:val="24"/>
                <w:szCs w:val="24"/>
                <w:lang w:eastAsia="ru-RU"/>
              </w:rPr>
            </w:pPr>
            <w:r w:rsidRPr="00BF1A80">
              <w:rPr>
                <w:rFonts w:ascii="Times New Roman" w:eastAsiaTheme="minorEastAsia" w:hAnsi="Times New Roman" w:cs="Times New Roman"/>
                <w:b/>
                <w:iCs/>
                <w:strike/>
                <w:sz w:val="24"/>
                <w:szCs w:val="24"/>
                <w:lang w:eastAsia="ru-RU"/>
              </w:rPr>
              <w:t>- эмгек мамилелерин жана ага түздөн-түз байланышкан башка мамилелерди жөнгө салуучу мыйзамдарды колдонууда, эмгектик укук ченемдерин камтыган жергиликтүү ченемдик актыларды иштеп чыгууда, жамааттык келишимдерди, макулдашууларды түзүүдө, ошондой эле жекече жана жамааттык эмгектик талаш-тартыштарды чечүү жагындагы маселелерде иш берүүчүлөрдүн бирикмелеринен жардам алууга;</w:t>
            </w:r>
          </w:p>
          <w:p w14:paraId="65FF9413" w14:textId="77777777" w:rsidR="009F2F7E" w:rsidRPr="00BF1A80" w:rsidRDefault="009F2F7E" w:rsidP="00BF1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96"/>
              <w:contextualSpacing/>
              <w:jc w:val="both"/>
              <w:rPr>
                <w:rFonts w:ascii="Times New Roman" w:eastAsiaTheme="minorEastAsia" w:hAnsi="Times New Roman" w:cs="Times New Roman"/>
                <w:b/>
                <w:iCs/>
                <w:strike/>
                <w:sz w:val="24"/>
                <w:szCs w:val="24"/>
                <w:lang w:eastAsia="ru-RU"/>
              </w:rPr>
            </w:pPr>
            <w:r w:rsidRPr="00BF1A80">
              <w:rPr>
                <w:rFonts w:ascii="Times New Roman" w:eastAsiaTheme="minorEastAsia" w:hAnsi="Times New Roman" w:cs="Times New Roman"/>
                <w:b/>
                <w:iCs/>
                <w:strike/>
                <w:sz w:val="24"/>
                <w:szCs w:val="24"/>
                <w:lang w:eastAsia="ru-RU"/>
              </w:rPr>
              <w:t>- иш берүүчүлөрдүн бирикмелеринен эркин чыгууга;</w:t>
            </w:r>
          </w:p>
          <w:p w14:paraId="3E8E5BB5" w14:textId="18E08701" w:rsidR="00756743" w:rsidRPr="00BF1A80" w:rsidRDefault="009F2F7E" w:rsidP="00BF1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96"/>
              <w:contextualSpacing/>
              <w:jc w:val="both"/>
              <w:rPr>
                <w:rFonts w:ascii="Times New Roman" w:eastAsiaTheme="minorEastAsia" w:hAnsi="Times New Roman" w:cs="Times New Roman"/>
                <w:b/>
                <w:iCs/>
                <w:strike/>
                <w:sz w:val="24"/>
                <w:szCs w:val="24"/>
                <w:lang w:eastAsia="ru-RU"/>
              </w:rPr>
            </w:pPr>
            <w:r w:rsidRPr="00BF1A80">
              <w:rPr>
                <w:rFonts w:ascii="Times New Roman" w:eastAsiaTheme="minorEastAsia" w:hAnsi="Times New Roman" w:cs="Times New Roman"/>
                <w:b/>
                <w:iCs/>
                <w:strike/>
                <w:sz w:val="24"/>
                <w:szCs w:val="24"/>
                <w:lang w:eastAsia="ru-RU"/>
              </w:rPr>
              <w:t>- иш берүүчүлөрдүн бирикмелеринин уставында каралган башка укуктарга ээ болушат.</w:t>
            </w:r>
          </w:p>
        </w:tc>
        <w:tc>
          <w:tcPr>
            <w:tcW w:w="7087" w:type="dxa"/>
          </w:tcPr>
          <w:p w14:paraId="7660F569" w14:textId="5A11C689" w:rsidR="00756743" w:rsidRPr="00BF1A80" w:rsidRDefault="008538DD" w:rsidP="00BF1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68"/>
              <w:contextualSpacing/>
              <w:rPr>
                <w:rFonts w:ascii="Times New Roman" w:eastAsiaTheme="minorEastAsia" w:hAnsi="Times New Roman" w:cs="Times New Roman"/>
                <w:sz w:val="24"/>
                <w:szCs w:val="24"/>
                <w:lang w:eastAsia="ru-RU"/>
              </w:rPr>
            </w:pPr>
            <w:r w:rsidRPr="00BF1A80">
              <w:rPr>
                <w:rFonts w:ascii="Times New Roman" w:eastAsiaTheme="minorEastAsia" w:hAnsi="Times New Roman" w:cs="Times New Roman"/>
                <w:b/>
                <w:sz w:val="24"/>
                <w:szCs w:val="24"/>
                <w:lang w:eastAsia="ru-RU"/>
              </w:rPr>
              <w:lastRenderedPageBreak/>
              <w:t>Күчүн жоготту деп таанылды</w:t>
            </w:r>
          </w:p>
        </w:tc>
      </w:tr>
      <w:tr w:rsidR="00756743" w:rsidRPr="00BF1A80" w14:paraId="40459E64" w14:textId="79B0D303" w:rsidTr="00756743">
        <w:tc>
          <w:tcPr>
            <w:tcW w:w="7083" w:type="dxa"/>
          </w:tcPr>
          <w:p w14:paraId="1E59DE4E" w14:textId="5848A6EE" w:rsidR="005307C7" w:rsidRPr="00BC6328" w:rsidRDefault="00E20FEF" w:rsidP="00BF1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96"/>
              <w:contextualSpacing/>
              <w:jc w:val="both"/>
              <w:rPr>
                <w:rFonts w:ascii="Times New Roman" w:eastAsiaTheme="minorEastAsia" w:hAnsi="Times New Roman" w:cs="Times New Roman"/>
                <w:b/>
                <w:iCs/>
                <w:strike/>
                <w:sz w:val="24"/>
                <w:szCs w:val="24"/>
                <w:lang w:eastAsia="ru-RU"/>
              </w:rPr>
            </w:pPr>
            <w:r w:rsidRPr="00BF1A80">
              <w:rPr>
                <w:rFonts w:ascii="Times New Roman" w:eastAsiaTheme="minorEastAsia" w:hAnsi="Times New Roman" w:cs="Times New Roman"/>
                <w:b/>
                <w:iCs/>
                <w:strike/>
                <w:sz w:val="24"/>
                <w:szCs w:val="24"/>
                <w:lang w:eastAsia="ru-RU"/>
              </w:rPr>
              <w:lastRenderedPageBreak/>
              <w:t>8-статья. Иш берүүчүлөрдүн бирикмесинин мүчөлөрүнүн милдеттери</w:t>
            </w:r>
          </w:p>
          <w:p w14:paraId="37F2C3B0" w14:textId="77777777" w:rsidR="00E20FEF" w:rsidRPr="00BF1A80" w:rsidRDefault="00E20FEF" w:rsidP="00BF1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96"/>
              <w:contextualSpacing/>
              <w:jc w:val="both"/>
              <w:rPr>
                <w:rFonts w:ascii="Times New Roman" w:eastAsiaTheme="minorEastAsia" w:hAnsi="Times New Roman" w:cs="Times New Roman"/>
                <w:b/>
                <w:iCs/>
                <w:strike/>
                <w:sz w:val="24"/>
                <w:szCs w:val="24"/>
                <w:lang w:eastAsia="ru-RU"/>
              </w:rPr>
            </w:pPr>
            <w:r w:rsidRPr="00BF1A80">
              <w:rPr>
                <w:rFonts w:ascii="Times New Roman" w:eastAsiaTheme="minorEastAsia" w:hAnsi="Times New Roman" w:cs="Times New Roman"/>
                <w:b/>
                <w:iCs/>
                <w:strike/>
                <w:sz w:val="24"/>
                <w:szCs w:val="24"/>
                <w:lang w:eastAsia="ru-RU"/>
              </w:rPr>
              <w:t>Иш берүүчүлөрдүн бирикмесинин мүчөлөрү:</w:t>
            </w:r>
          </w:p>
          <w:p w14:paraId="7749F666" w14:textId="77777777" w:rsidR="00E20FEF" w:rsidRPr="00BF1A80" w:rsidRDefault="00E20FEF" w:rsidP="00BF1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96"/>
              <w:contextualSpacing/>
              <w:jc w:val="both"/>
              <w:rPr>
                <w:rFonts w:ascii="Times New Roman" w:eastAsiaTheme="minorEastAsia" w:hAnsi="Times New Roman" w:cs="Times New Roman"/>
                <w:b/>
                <w:iCs/>
                <w:strike/>
                <w:sz w:val="24"/>
                <w:szCs w:val="24"/>
                <w:lang w:eastAsia="ru-RU"/>
              </w:rPr>
            </w:pPr>
            <w:r w:rsidRPr="00BF1A80">
              <w:rPr>
                <w:rFonts w:ascii="Times New Roman" w:eastAsiaTheme="minorEastAsia" w:hAnsi="Times New Roman" w:cs="Times New Roman"/>
                <w:b/>
                <w:iCs/>
                <w:strike/>
                <w:sz w:val="24"/>
                <w:szCs w:val="24"/>
                <w:lang w:eastAsia="ru-RU"/>
              </w:rPr>
              <w:t>- иш берүүчүлөрдүн бирикмесинин уставынын талаптарын аткарууга;</w:t>
            </w:r>
          </w:p>
          <w:p w14:paraId="7E1CD1FC" w14:textId="6B7EA17C" w:rsidR="00756743" w:rsidRPr="00BF1A80" w:rsidRDefault="00E20FEF" w:rsidP="00BF1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96"/>
              <w:contextualSpacing/>
              <w:jc w:val="both"/>
              <w:rPr>
                <w:rFonts w:ascii="Times New Roman" w:eastAsiaTheme="minorEastAsia" w:hAnsi="Times New Roman" w:cs="Times New Roman"/>
                <w:b/>
                <w:iCs/>
                <w:strike/>
                <w:sz w:val="24"/>
                <w:szCs w:val="24"/>
                <w:lang w:eastAsia="ru-RU"/>
              </w:rPr>
            </w:pPr>
            <w:r w:rsidRPr="00BF1A80">
              <w:rPr>
                <w:rFonts w:ascii="Times New Roman" w:eastAsiaTheme="minorEastAsia" w:hAnsi="Times New Roman" w:cs="Times New Roman"/>
                <w:b/>
                <w:iCs/>
                <w:strike/>
                <w:sz w:val="24"/>
                <w:szCs w:val="24"/>
                <w:lang w:eastAsia="ru-RU"/>
              </w:rPr>
              <w:t>- иш берүүчүлөрдүн бирикмелери түзгөн макулдашуулардын шарттарын сактоого, бул макулдашууларда каралган милдеттенмелерди аткарууга милдеттүү.</w:t>
            </w:r>
          </w:p>
        </w:tc>
        <w:tc>
          <w:tcPr>
            <w:tcW w:w="7087" w:type="dxa"/>
          </w:tcPr>
          <w:p w14:paraId="32B0B612" w14:textId="7C98FC29" w:rsidR="00756743" w:rsidRPr="00BF1A80" w:rsidRDefault="008538DD" w:rsidP="00BF1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68"/>
              <w:contextualSpacing/>
              <w:rPr>
                <w:rFonts w:ascii="Times New Roman" w:eastAsiaTheme="minorEastAsia" w:hAnsi="Times New Roman" w:cs="Times New Roman"/>
                <w:sz w:val="24"/>
                <w:szCs w:val="24"/>
                <w:lang w:eastAsia="ru-RU"/>
              </w:rPr>
            </w:pPr>
            <w:r w:rsidRPr="00BF1A80">
              <w:rPr>
                <w:rFonts w:ascii="Times New Roman" w:eastAsiaTheme="minorEastAsia" w:hAnsi="Times New Roman" w:cs="Times New Roman"/>
                <w:b/>
                <w:sz w:val="24"/>
                <w:szCs w:val="24"/>
                <w:lang w:eastAsia="ru-RU"/>
              </w:rPr>
              <w:t>Күчүн жоготту деп таанылды</w:t>
            </w:r>
          </w:p>
        </w:tc>
      </w:tr>
      <w:tr w:rsidR="00756743" w:rsidRPr="00BF1A80" w14:paraId="386F7BA8" w14:textId="712E1210" w:rsidTr="00756743">
        <w:tc>
          <w:tcPr>
            <w:tcW w:w="7083" w:type="dxa"/>
          </w:tcPr>
          <w:p w14:paraId="0CFA07A9" w14:textId="2B117881" w:rsidR="005307C7" w:rsidRPr="00BC6328" w:rsidRDefault="005307C7" w:rsidP="00BF1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96"/>
              <w:contextualSpacing/>
              <w:jc w:val="both"/>
              <w:rPr>
                <w:rFonts w:ascii="Times New Roman" w:eastAsiaTheme="minorEastAsia" w:hAnsi="Times New Roman" w:cs="Times New Roman"/>
                <w:b/>
                <w:iCs/>
                <w:strike/>
                <w:sz w:val="24"/>
                <w:szCs w:val="24"/>
                <w:lang w:eastAsia="ru-RU"/>
              </w:rPr>
            </w:pPr>
            <w:r w:rsidRPr="00BF1A80">
              <w:rPr>
                <w:rFonts w:ascii="Times New Roman" w:eastAsiaTheme="minorEastAsia" w:hAnsi="Times New Roman" w:cs="Times New Roman"/>
                <w:b/>
                <w:iCs/>
                <w:strike/>
                <w:sz w:val="24"/>
                <w:szCs w:val="24"/>
                <w:lang w:eastAsia="ru-RU"/>
              </w:rPr>
              <w:t>9-статья. Иш берүүчүлөрдүн бирикмесинин мүчөлөрүнүн жоопкерчилиги</w:t>
            </w:r>
          </w:p>
          <w:p w14:paraId="2841F9DB" w14:textId="34B6AFC3" w:rsidR="005307C7" w:rsidRPr="00BF1A80" w:rsidRDefault="005307C7" w:rsidP="00BF1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96"/>
              <w:contextualSpacing/>
              <w:jc w:val="both"/>
              <w:rPr>
                <w:rFonts w:ascii="Times New Roman" w:eastAsiaTheme="minorEastAsia" w:hAnsi="Times New Roman" w:cs="Times New Roman"/>
                <w:b/>
                <w:iCs/>
                <w:strike/>
                <w:sz w:val="24"/>
                <w:szCs w:val="24"/>
                <w:lang w:eastAsia="ru-RU"/>
              </w:rPr>
            </w:pPr>
            <w:r w:rsidRPr="00BF1A80">
              <w:rPr>
                <w:rFonts w:ascii="Times New Roman" w:eastAsiaTheme="minorEastAsia" w:hAnsi="Times New Roman" w:cs="Times New Roman"/>
                <w:b/>
                <w:iCs/>
                <w:strike/>
                <w:sz w:val="24"/>
                <w:szCs w:val="24"/>
                <w:lang w:eastAsia="ru-RU"/>
              </w:rPr>
              <w:t>Иш берүүчүлөрдүн бирикмесинин мүчөлөрүнүн иш берүүчүлөрдүн бирикмеси түзгөн макулдашууларда каралган милдеттенмелерди бузуусу же аткарбоосу Кыргыз Республикасынын мыйзамдарында белгиленген тартипте аталган макулдашуулардагы жоопкерчиликти тартууга алып келет.</w:t>
            </w:r>
          </w:p>
          <w:p w14:paraId="061B0FB1" w14:textId="77777777" w:rsidR="005307C7" w:rsidRPr="00BF1A80" w:rsidRDefault="005307C7" w:rsidP="00BF1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96"/>
              <w:contextualSpacing/>
              <w:jc w:val="both"/>
              <w:rPr>
                <w:rFonts w:ascii="Times New Roman" w:eastAsiaTheme="minorEastAsia" w:hAnsi="Times New Roman" w:cs="Times New Roman"/>
                <w:b/>
                <w:iCs/>
                <w:strike/>
                <w:sz w:val="24"/>
                <w:szCs w:val="24"/>
                <w:lang w:eastAsia="ru-RU"/>
              </w:rPr>
            </w:pPr>
            <w:r w:rsidRPr="00BF1A80">
              <w:rPr>
                <w:rFonts w:ascii="Times New Roman" w:eastAsiaTheme="minorEastAsia" w:hAnsi="Times New Roman" w:cs="Times New Roman"/>
                <w:b/>
                <w:iCs/>
                <w:strike/>
                <w:sz w:val="24"/>
                <w:szCs w:val="24"/>
                <w:lang w:eastAsia="ru-RU"/>
              </w:rPr>
              <w:t xml:space="preserve">Иш берүүчүнүн иш берүүчүлөрдүн бирикмесиндеги мүчөлүгүн токтотуусу, иш берүүчү аталган бирикмеде мүчө болгон мезгилде түзүлгөн макулдашууларда көрсөтүлгөн милдеттенмелерди бузуусу жана аткарбоосу үчүн аны Кыргыз </w:t>
            </w:r>
            <w:r w:rsidRPr="00BF1A80">
              <w:rPr>
                <w:rFonts w:ascii="Times New Roman" w:eastAsiaTheme="minorEastAsia" w:hAnsi="Times New Roman" w:cs="Times New Roman"/>
                <w:b/>
                <w:iCs/>
                <w:strike/>
                <w:sz w:val="24"/>
                <w:szCs w:val="24"/>
                <w:lang w:eastAsia="ru-RU"/>
              </w:rPr>
              <w:lastRenderedPageBreak/>
              <w:t>Республикасынын мыйзамдарында каралган жоопкерчиликтен бошотпойт.</w:t>
            </w:r>
          </w:p>
          <w:p w14:paraId="5735B791" w14:textId="77777777" w:rsidR="005307C7" w:rsidRPr="00BF1A80" w:rsidRDefault="005307C7" w:rsidP="00BF1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96"/>
              <w:contextualSpacing/>
              <w:jc w:val="both"/>
              <w:rPr>
                <w:rFonts w:ascii="Times New Roman" w:eastAsiaTheme="minorEastAsia" w:hAnsi="Times New Roman" w:cs="Times New Roman"/>
                <w:b/>
                <w:iCs/>
                <w:strike/>
                <w:sz w:val="24"/>
                <w:szCs w:val="24"/>
                <w:lang w:eastAsia="ru-RU"/>
              </w:rPr>
            </w:pPr>
            <w:r w:rsidRPr="00BF1A80">
              <w:rPr>
                <w:rFonts w:ascii="Times New Roman" w:eastAsiaTheme="minorEastAsia" w:hAnsi="Times New Roman" w:cs="Times New Roman"/>
                <w:b/>
                <w:iCs/>
                <w:strike/>
                <w:sz w:val="24"/>
                <w:szCs w:val="24"/>
                <w:lang w:eastAsia="ru-RU"/>
              </w:rPr>
              <w:t>Иш берүүчүлөрдүн бирикмесине бул бирикме түзгөн макулдашуулар күчүндө болгон мезгилде кирген иш берүүчү макулдашууларда каралган милдеттенмелерди бузгандыгы же</w:t>
            </w:r>
          </w:p>
          <w:p w14:paraId="591CC240" w14:textId="42D00D58" w:rsidR="00756743" w:rsidRPr="00BF1A80" w:rsidRDefault="005307C7" w:rsidP="00BF1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eastAsiaTheme="minorEastAsia" w:hAnsi="Times New Roman" w:cs="Times New Roman"/>
                <w:b/>
                <w:iCs/>
                <w:strike/>
                <w:sz w:val="24"/>
                <w:szCs w:val="24"/>
                <w:lang w:eastAsia="ru-RU"/>
              </w:rPr>
            </w:pPr>
            <w:r w:rsidRPr="00BF1A80">
              <w:rPr>
                <w:rFonts w:ascii="Times New Roman" w:eastAsiaTheme="minorEastAsia" w:hAnsi="Times New Roman" w:cs="Times New Roman"/>
                <w:b/>
                <w:iCs/>
                <w:strike/>
                <w:sz w:val="24"/>
                <w:szCs w:val="24"/>
                <w:lang w:eastAsia="ru-RU"/>
              </w:rPr>
              <w:t>аткарбагандыгы үчүн Кыргыз Республикасынын мыйзамдарында, аталган макулдашууларда каралган жоопкерчиликке тартылат.</w:t>
            </w:r>
          </w:p>
        </w:tc>
        <w:tc>
          <w:tcPr>
            <w:tcW w:w="7087" w:type="dxa"/>
          </w:tcPr>
          <w:p w14:paraId="3F54EF5C" w14:textId="0F03C7FE" w:rsidR="00756743" w:rsidRPr="00BF1A80" w:rsidRDefault="008538DD" w:rsidP="00BF1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68"/>
              <w:contextualSpacing/>
              <w:rPr>
                <w:rFonts w:ascii="Times New Roman" w:eastAsiaTheme="minorEastAsia" w:hAnsi="Times New Roman" w:cs="Times New Roman"/>
                <w:sz w:val="24"/>
                <w:szCs w:val="24"/>
                <w:lang w:eastAsia="ru-RU"/>
              </w:rPr>
            </w:pPr>
            <w:r w:rsidRPr="00BF1A80">
              <w:rPr>
                <w:rFonts w:ascii="Times New Roman" w:eastAsiaTheme="minorEastAsia" w:hAnsi="Times New Roman" w:cs="Times New Roman"/>
                <w:b/>
                <w:sz w:val="24"/>
                <w:szCs w:val="24"/>
                <w:lang w:eastAsia="ru-RU"/>
              </w:rPr>
              <w:lastRenderedPageBreak/>
              <w:t>Күчүн жоготту деп таанылды</w:t>
            </w:r>
          </w:p>
        </w:tc>
      </w:tr>
      <w:tr w:rsidR="00756743" w:rsidRPr="00BF1A80" w14:paraId="0C584E02" w14:textId="03826658" w:rsidTr="00756743">
        <w:tc>
          <w:tcPr>
            <w:tcW w:w="7083" w:type="dxa"/>
          </w:tcPr>
          <w:p w14:paraId="0972AE2E" w14:textId="1E3324A4" w:rsidR="00DF6744" w:rsidRPr="00BC6328" w:rsidRDefault="00DF6744" w:rsidP="00BF1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96"/>
              <w:contextualSpacing/>
              <w:jc w:val="both"/>
              <w:rPr>
                <w:rFonts w:ascii="Times New Roman" w:eastAsiaTheme="minorEastAsia" w:hAnsi="Times New Roman" w:cs="Times New Roman"/>
                <w:b/>
                <w:strike/>
                <w:color w:val="000000" w:themeColor="text1"/>
                <w:sz w:val="24"/>
                <w:szCs w:val="24"/>
                <w:lang w:eastAsia="ru-RU"/>
              </w:rPr>
            </w:pPr>
            <w:r w:rsidRPr="00BF1A80">
              <w:rPr>
                <w:rFonts w:ascii="Times New Roman" w:eastAsiaTheme="minorEastAsia" w:hAnsi="Times New Roman" w:cs="Times New Roman"/>
                <w:b/>
                <w:strike/>
                <w:color w:val="000000" w:themeColor="text1"/>
                <w:sz w:val="24"/>
                <w:szCs w:val="24"/>
                <w:lang w:eastAsia="ru-RU"/>
              </w:rPr>
              <w:lastRenderedPageBreak/>
              <w:t>10-статья. Иш берүүчүлөрдүн бирикмесин түзүү</w:t>
            </w:r>
          </w:p>
          <w:p w14:paraId="5EC50D57" w14:textId="77777777" w:rsidR="00DF6744" w:rsidRPr="00BF1A80" w:rsidRDefault="00DF6744" w:rsidP="00BF1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96"/>
              <w:contextualSpacing/>
              <w:jc w:val="both"/>
              <w:rPr>
                <w:rFonts w:ascii="Times New Roman" w:eastAsiaTheme="minorEastAsia" w:hAnsi="Times New Roman" w:cs="Times New Roman"/>
                <w:b/>
                <w:strike/>
                <w:color w:val="000000" w:themeColor="text1"/>
                <w:sz w:val="24"/>
                <w:szCs w:val="24"/>
                <w:lang w:eastAsia="ru-RU"/>
              </w:rPr>
            </w:pPr>
            <w:r w:rsidRPr="00BF1A80">
              <w:rPr>
                <w:rFonts w:ascii="Times New Roman" w:eastAsiaTheme="minorEastAsia" w:hAnsi="Times New Roman" w:cs="Times New Roman"/>
                <w:b/>
                <w:strike/>
                <w:color w:val="000000" w:themeColor="text1"/>
                <w:sz w:val="24"/>
                <w:szCs w:val="24"/>
                <w:lang w:eastAsia="ru-RU"/>
              </w:rPr>
              <w:t>Иш берүүчүлөрдүн бирикмеси анын уюмдаштыруучуларынын чечиминин негизинде түзүлөт.</w:t>
            </w:r>
          </w:p>
          <w:p w14:paraId="489DBB9D" w14:textId="77777777" w:rsidR="00DF6744" w:rsidRPr="00BF1A80" w:rsidRDefault="00DF6744" w:rsidP="00BF1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96"/>
              <w:contextualSpacing/>
              <w:jc w:val="both"/>
              <w:rPr>
                <w:rFonts w:ascii="Times New Roman" w:eastAsiaTheme="minorEastAsia" w:hAnsi="Times New Roman" w:cs="Times New Roman"/>
                <w:b/>
                <w:strike/>
                <w:color w:val="000000" w:themeColor="text1"/>
                <w:sz w:val="24"/>
                <w:szCs w:val="24"/>
                <w:lang w:eastAsia="ru-RU"/>
              </w:rPr>
            </w:pPr>
            <w:r w:rsidRPr="00BF1A80">
              <w:rPr>
                <w:rFonts w:ascii="Times New Roman" w:eastAsiaTheme="minorEastAsia" w:hAnsi="Times New Roman" w:cs="Times New Roman"/>
                <w:b/>
                <w:strike/>
                <w:color w:val="000000" w:themeColor="text1"/>
                <w:sz w:val="24"/>
                <w:szCs w:val="24"/>
                <w:lang w:eastAsia="ru-RU"/>
              </w:rPr>
              <w:t>Экиден кем эмес иш берүүчүлөр же иш берүүчүлөрдүн экиден кем эмес бирикмелери иш берүүчүлөрдүн бирикмесинин уюмдаштыруучулары боло алышат.</w:t>
            </w:r>
          </w:p>
          <w:p w14:paraId="31710FE9" w14:textId="66335D49" w:rsidR="00756743" w:rsidRPr="00BF1A80" w:rsidRDefault="00DF6744" w:rsidP="00BF1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96"/>
              <w:contextualSpacing/>
              <w:jc w:val="both"/>
              <w:rPr>
                <w:rFonts w:ascii="Times New Roman" w:eastAsiaTheme="minorEastAsia" w:hAnsi="Times New Roman" w:cs="Times New Roman"/>
                <w:b/>
                <w:strike/>
                <w:color w:val="000000" w:themeColor="text1"/>
                <w:sz w:val="24"/>
                <w:szCs w:val="24"/>
                <w:lang w:eastAsia="ru-RU"/>
              </w:rPr>
            </w:pPr>
            <w:r w:rsidRPr="00BF1A80">
              <w:rPr>
                <w:rFonts w:ascii="Times New Roman" w:eastAsiaTheme="minorEastAsia" w:hAnsi="Times New Roman" w:cs="Times New Roman"/>
                <w:b/>
                <w:strike/>
                <w:color w:val="000000" w:themeColor="text1"/>
                <w:sz w:val="24"/>
                <w:szCs w:val="24"/>
                <w:lang w:eastAsia="ru-RU"/>
              </w:rPr>
              <w:t>Иш берүүчүлөрдүн бирикмесинин юридикалык жак катары укук жөндөмдүүлүгү ал "Юридикалык жактарды мамлекеттик каттоо жөнүндө" Кыргыз Республикасынын Мыйзамына ылайык мамлекеттик каттоого алынган учурдан тартып пайда болот.</w:t>
            </w:r>
          </w:p>
        </w:tc>
        <w:tc>
          <w:tcPr>
            <w:tcW w:w="7087" w:type="dxa"/>
          </w:tcPr>
          <w:p w14:paraId="597C305D" w14:textId="138580E1" w:rsidR="00756743" w:rsidRPr="00BF1A80" w:rsidRDefault="008538DD" w:rsidP="00BF1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68"/>
              <w:contextualSpacing/>
              <w:rPr>
                <w:rFonts w:ascii="Times New Roman" w:eastAsiaTheme="minorEastAsia" w:hAnsi="Times New Roman" w:cs="Times New Roman"/>
                <w:b/>
                <w:sz w:val="24"/>
                <w:szCs w:val="24"/>
                <w:lang w:eastAsia="ru-RU"/>
              </w:rPr>
            </w:pPr>
            <w:r w:rsidRPr="00BF1A80">
              <w:rPr>
                <w:rFonts w:ascii="Times New Roman" w:eastAsiaTheme="minorEastAsia" w:hAnsi="Times New Roman" w:cs="Times New Roman"/>
                <w:b/>
                <w:sz w:val="24"/>
                <w:szCs w:val="24"/>
                <w:lang w:eastAsia="ru-RU"/>
              </w:rPr>
              <w:t>Күчүн жоготту деп таанылды</w:t>
            </w:r>
          </w:p>
        </w:tc>
      </w:tr>
      <w:tr w:rsidR="00756743" w:rsidRPr="00BF1A80" w14:paraId="75488549" w14:textId="6C9C8BF0" w:rsidTr="00756743">
        <w:tc>
          <w:tcPr>
            <w:tcW w:w="7083" w:type="dxa"/>
          </w:tcPr>
          <w:p w14:paraId="1D1042A0" w14:textId="67C225DB" w:rsidR="004A064F" w:rsidRPr="00BF1A80" w:rsidRDefault="004A064F" w:rsidP="00BF1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96"/>
              <w:contextualSpacing/>
              <w:jc w:val="both"/>
              <w:rPr>
                <w:rFonts w:ascii="Times New Roman" w:eastAsiaTheme="minorEastAsia" w:hAnsi="Times New Roman" w:cs="Times New Roman"/>
                <w:b/>
                <w:bCs/>
                <w:sz w:val="24"/>
                <w:szCs w:val="24"/>
                <w:lang w:val="ru-RU" w:eastAsia="ru-RU"/>
              </w:rPr>
            </w:pPr>
            <w:r w:rsidRPr="00BF1A80">
              <w:rPr>
                <w:rFonts w:ascii="Times New Roman" w:eastAsiaTheme="minorEastAsia" w:hAnsi="Times New Roman" w:cs="Times New Roman"/>
                <w:b/>
                <w:bCs/>
                <w:sz w:val="24"/>
                <w:szCs w:val="24"/>
                <w:lang w:eastAsia="ru-RU"/>
              </w:rPr>
              <w:t>11-статья. Иш берүүчүлөрдүн бирикмелеринин уюмдаштыруучу документтери</w:t>
            </w:r>
          </w:p>
          <w:p w14:paraId="01BD77EC" w14:textId="77777777" w:rsidR="004A064F" w:rsidRPr="00BF1A80" w:rsidRDefault="004A064F" w:rsidP="00BF1A80">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96"/>
              <w:contextualSpacing/>
              <w:jc w:val="both"/>
              <w:rPr>
                <w:rFonts w:ascii="Times New Roman" w:eastAsiaTheme="minorEastAsia" w:hAnsi="Times New Roman" w:cs="Times New Roman"/>
                <w:b/>
                <w:bCs/>
                <w:sz w:val="24"/>
                <w:szCs w:val="24"/>
                <w:lang w:eastAsia="ru-RU"/>
              </w:rPr>
            </w:pPr>
            <w:r w:rsidRPr="00BF1A80">
              <w:rPr>
                <w:rFonts w:ascii="Times New Roman" w:eastAsiaTheme="minorEastAsia" w:hAnsi="Times New Roman" w:cs="Times New Roman"/>
                <w:b/>
                <w:bCs/>
                <w:sz w:val="24"/>
                <w:szCs w:val="24"/>
                <w:lang w:eastAsia="ru-RU"/>
              </w:rPr>
              <w:t>Иш берүүчүлөрдүн бирикмелеринин уюмдаштыруучу документтери болуп уставдар саналат.</w:t>
            </w:r>
          </w:p>
          <w:p w14:paraId="5CAE4C35" w14:textId="77777777" w:rsidR="004A064F" w:rsidRPr="00BF1A80" w:rsidRDefault="004A064F" w:rsidP="00BF1A80">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96"/>
              <w:contextualSpacing/>
              <w:jc w:val="both"/>
              <w:rPr>
                <w:rFonts w:ascii="Times New Roman" w:eastAsiaTheme="minorEastAsia" w:hAnsi="Times New Roman" w:cs="Times New Roman"/>
                <w:b/>
                <w:bCs/>
                <w:sz w:val="24"/>
                <w:szCs w:val="24"/>
                <w:lang w:eastAsia="ru-RU"/>
              </w:rPr>
            </w:pPr>
            <w:r w:rsidRPr="00BF1A80">
              <w:rPr>
                <w:rFonts w:ascii="Times New Roman" w:eastAsiaTheme="minorEastAsia" w:hAnsi="Times New Roman" w:cs="Times New Roman"/>
                <w:b/>
                <w:bCs/>
                <w:sz w:val="24"/>
                <w:szCs w:val="24"/>
                <w:lang w:eastAsia="ru-RU"/>
              </w:rPr>
              <w:t>Иш берүүчүлөрдүн бирикмесинин уставы төмөндөгүлөрдү аныкташы керек:</w:t>
            </w:r>
          </w:p>
          <w:p w14:paraId="25AE854B" w14:textId="77777777" w:rsidR="004A064F" w:rsidRPr="00BF1A80" w:rsidRDefault="004A064F" w:rsidP="00BF1A80">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96"/>
              <w:contextualSpacing/>
              <w:jc w:val="both"/>
              <w:rPr>
                <w:rFonts w:ascii="Times New Roman" w:eastAsiaTheme="minorEastAsia" w:hAnsi="Times New Roman" w:cs="Times New Roman"/>
                <w:b/>
                <w:bCs/>
                <w:sz w:val="24"/>
                <w:szCs w:val="24"/>
                <w:lang w:eastAsia="ru-RU"/>
              </w:rPr>
            </w:pPr>
            <w:r w:rsidRPr="00BF1A80">
              <w:rPr>
                <w:rFonts w:ascii="Times New Roman" w:eastAsiaTheme="minorEastAsia" w:hAnsi="Times New Roman" w:cs="Times New Roman"/>
                <w:b/>
                <w:bCs/>
                <w:sz w:val="24"/>
                <w:szCs w:val="24"/>
                <w:lang w:eastAsia="ru-RU"/>
              </w:rPr>
              <w:t>- иш берүүчүлөр бирикмесинин аталышын;</w:t>
            </w:r>
          </w:p>
          <w:p w14:paraId="333C5847" w14:textId="77777777" w:rsidR="004A064F" w:rsidRPr="00BF1A80" w:rsidRDefault="004A064F" w:rsidP="00BF1A80">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96"/>
              <w:contextualSpacing/>
              <w:jc w:val="both"/>
              <w:rPr>
                <w:rFonts w:ascii="Times New Roman" w:eastAsiaTheme="minorEastAsia" w:hAnsi="Times New Roman" w:cs="Times New Roman"/>
                <w:b/>
                <w:bCs/>
                <w:sz w:val="24"/>
                <w:szCs w:val="24"/>
                <w:lang w:eastAsia="ru-RU"/>
              </w:rPr>
            </w:pPr>
            <w:r w:rsidRPr="00BF1A80">
              <w:rPr>
                <w:rFonts w:ascii="Times New Roman" w:eastAsiaTheme="minorEastAsia" w:hAnsi="Times New Roman" w:cs="Times New Roman"/>
                <w:b/>
                <w:bCs/>
                <w:sz w:val="24"/>
                <w:szCs w:val="24"/>
                <w:lang w:eastAsia="ru-RU"/>
              </w:rPr>
              <w:t>- иш берүүчүлөр бирикмесинин максаттары менен милдеттерин;</w:t>
            </w:r>
          </w:p>
          <w:p w14:paraId="2D1360F4" w14:textId="77777777" w:rsidR="004A064F" w:rsidRPr="00BF1A80" w:rsidRDefault="004A064F" w:rsidP="00BF1A80">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96"/>
              <w:contextualSpacing/>
              <w:jc w:val="both"/>
              <w:rPr>
                <w:rFonts w:ascii="Times New Roman" w:eastAsiaTheme="minorEastAsia" w:hAnsi="Times New Roman" w:cs="Times New Roman"/>
                <w:b/>
                <w:bCs/>
                <w:sz w:val="24"/>
                <w:szCs w:val="24"/>
                <w:lang w:eastAsia="ru-RU"/>
              </w:rPr>
            </w:pPr>
            <w:r w:rsidRPr="00BF1A80">
              <w:rPr>
                <w:rFonts w:ascii="Times New Roman" w:eastAsiaTheme="minorEastAsia" w:hAnsi="Times New Roman" w:cs="Times New Roman"/>
                <w:b/>
                <w:bCs/>
                <w:sz w:val="24"/>
                <w:szCs w:val="24"/>
                <w:lang w:eastAsia="ru-RU"/>
              </w:rPr>
              <w:t>- иш берүүчүлөр бирикмесинин жайгашкан жерин;</w:t>
            </w:r>
          </w:p>
          <w:p w14:paraId="5B7B3D37" w14:textId="77777777" w:rsidR="004A064F" w:rsidRPr="00BF1A80" w:rsidRDefault="004A064F" w:rsidP="00BF1A80">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96"/>
              <w:contextualSpacing/>
              <w:jc w:val="both"/>
              <w:rPr>
                <w:rFonts w:ascii="Times New Roman" w:eastAsiaTheme="minorEastAsia" w:hAnsi="Times New Roman" w:cs="Times New Roman"/>
                <w:b/>
                <w:bCs/>
                <w:sz w:val="24"/>
                <w:szCs w:val="24"/>
                <w:lang w:eastAsia="ru-RU"/>
              </w:rPr>
            </w:pPr>
            <w:r w:rsidRPr="00BF1A80">
              <w:rPr>
                <w:rFonts w:ascii="Times New Roman" w:eastAsiaTheme="minorEastAsia" w:hAnsi="Times New Roman" w:cs="Times New Roman"/>
                <w:b/>
                <w:bCs/>
                <w:sz w:val="24"/>
                <w:szCs w:val="24"/>
                <w:lang w:eastAsia="ru-RU"/>
              </w:rPr>
              <w:t>- иш берүүчүлөр бирикмесин башкаруу тартибин;</w:t>
            </w:r>
          </w:p>
          <w:p w14:paraId="21E85940" w14:textId="77777777" w:rsidR="004A064F" w:rsidRPr="00BF1A80" w:rsidRDefault="004A064F" w:rsidP="00BF1A80">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96"/>
              <w:contextualSpacing/>
              <w:jc w:val="both"/>
              <w:rPr>
                <w:rFonts w:ascii="Times New Roman" w:eastAsiaTheme="minorEastAsia" w:hAnsi="Times New Roman" w:cs="Times New Roman"/>
                <w:b/>
                <w:bCs/>
                <w:sz w:val="24"/>
                <w:szCs w:val="24"/>
                <w:lang w:eastAsia="ru-RU"/>
              </w:rPr>
            </w:pPr>
            <w:r w:rsidRPr="00BF1A80">
              <w:rPr>
                <w:rFonts w:ascii="Times New Roman" w:eastAsiaTheme="minorEastAsia" w:hAnsi="Times New Roman" w:cs="Times New Roman"/>
                <w:b/>
                <w:bCs/>
                <w:sz w:val="24"/>
                <w:szCs w:val="24"/>
                <w:lang w:eastAsia="ru-RU"/>
              </w:rPr>
              <w:t>- иш берүүчүлөр бирикмесинин мүчөлөрүнүн укуктары менен милдеттерин;</w:t>
            </w:r>
          </w:p>
          <w:p w14:paraId="69B49FCC" w14:textId="77777777" w:rsidR="004A064F" w:rsidRPr="00BF1A80" w:rsidRDefault="004A064F" w:rsidP="00BF1A80">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96"/>
              <w:contextualSpacing/>
              <w:jc w:val="both"/>
              <w:rPr>
                <w:rFonts w:ascii="Times New Roman" w:eastAsiaTheme="minorEastAsia" w:hAnsi="Times New Roman" w:cs="Times New Roman"/>
                <w:b/>
                <w:bCs/>
                <w:sz w:val="24"/>
                <w:szCs w:val="24"/>
                <w:lang w:eastAsia="ru-RU"/>
              </w:rPr>
            </w:pPr>
            <w:r w:rsidRPr="00BF1A80">
              <w:rPr>
                <w:rFonts w:ascii="Times New Roman" w:eastAsiaTheme="minorEastAsia" w:hAnsi="Times New Roman" w:cs="Times New Roman"/>
                <w:b/>
                <w:bCs/>
                <w:sz w:val="24"/>
                <w:szCs w:val="24"/>
                <w:lang w:eastAsia="ru-RU"/>
              </w:rPr>
              <w:t xml:space="preserve">- иш берүүчүлөр бирикмесине мүчөлүккө кабыл </w:t>
            </w:r>
            <w:r w:rsidRPr="00BF1A80">
              <w:rPr>
                <w:rFonts w:ascii="Times New Roman" w:eastAsiaTheme="minorEastAsia" w:hAnsi="Times New Roman" w:cs="Times New Roman"/>
                <w:b/>
                <w:bCs/>
                <w:sz w:val="24"/>
                <w:szCs w:val="24"/>
                <w:lang w:eastAsia="ru-RU"/>
              </w:rPr>
              <w:lastRenderedPageBreak/>
              <w:t>алуунун, андан чыгуунун тартибин жана шарттарын;</w:t>
            </w:r>
          </w:p>
          <w:p w14:paraId="5163541D" w14:textId="77777777" w:rsidR="004A064F" w:rsidRPr="00BF1A80" w:rsidRDefault="004A064F" w:rsidP="00BF1A80">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96"/>
              <w:contextualSpacing/>
              <w:jc w:val="both"/>
              <w:rPr>
                <w:rFonts w:ascii="Times New Roman" w:eastAsiaTheme="minorEastAsia" w:hAnsi="Times New Roman" w:cs="Times New Roman"/>
                <w:b/>
                <w:bCs/>
                <w:sz w:val="24"/>
                <w:szCs w:val="24"/>
                <w:lang w:eastAsia="ru-RU"/>
              </w:rPr>
            </w:pPr>
            <w:r w:rsidRPr="00BF1A80">
              <w:rPr>
                <w:rFonts w:ascii="Times New Roman" w:eastAsiaTheme="minorEastAsia" w:hAnsi="Times New Roman" w:cs="Times New Roman"/>
                <w:b/>
                <w:bCs/>
                <w:sz w:val="24"/>
                <w:szCs w:val="24"/>
                <w:lang w:eastAsia="ru-RU"/>
              </w:rPr>
              <w:t>- иш берүүчүлөр бирикмесинин мүлкүн куроонун булактарын;</w:t>
            </w:r>
          </w:p>
          <w:p w14:paraId="6A9EB1CD" w14:textId="77777777" w:rsidR="004A064F" w:rsidRPr="00BF1A80" w:rsidRDefault="004A064F" w:rsidP="00BF1A80">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96"/>
              <w:contextualSpacing/>
              <w:jc w:val="both"/>
              <w:rPr>
                <w:rFonts w:ascii="Times New Roman" w:eastAsiaTheme="minorEastAsia" w:hAnsi="Times New Roman" w:cs="Times New Roman"/>
                <w:b/>
                <w:bCs/>
                <w:sz w:val="24"/>
                <w:szCs w:val="24"/>
                <w:lang w:eastAsia="ru-RU"/>
              </w:rPr>
            </w:pPr>
            <w:r w:rsidRPr="00BF1A80">
              <w:rPr>
                <w:rFonts w:ascii="Times New Roman" w:eastAsiaTheme="minorEastAsia" w:hAnsi="Times New Roman" w:cs="Times New Roman"/>
                <w:b/>
                <w:bCs/>
                <w:sz w:val="24"/>
                <w:szCs w:val="24"/>
                <w:lang w:eastAsia="ru-RU"/>
              </w:rPr>
              <w:t>- иш берүүчүлөр бирикмесинин уставына өзгөртүүлөр киргизүүнүн тартибин;</w:t>
            </w:r>
          </w:p>
          <w:p w14:paraId="6517FA6F" w14:textId="77777777" w:rsidR="004A064F" w:rsidRPr="00BF1A80" w:rsidRDefault="004A064F" w:rsidP="00BF1A80">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96"/>
              <w:contextualSpacing/>
              <w:jc w:val="both"/>
              <w:rPr>
                <w:rFonts w:ascii="Times New Roman" w:eastAsiaTheme="minorEastAsia" w:hAnsi="Times New Roman" w:cs="Times New Roman"/>
                <w:b/>
                <w:bCs/>
                <w:sz w:val="24"/>
                <w:szCs w:val="24"/>
                <w:lang w:eastAsia="ru-RU"/>
              </w:rPr>
            </w:pPr>
            <w:r w:rsidRPr="00BF1A80">
              <w:rPr>
                <w:rFonts w:ascii="Times New Roman" w:eastAsiaTheme="minorEastAsia" w:hAnsi="Times New Roman" w:cs="Times New Roman"/>
                <w:b/>
                <w:bCs/>
                <w:sz w:val="24"/>
                <w:szCs w:val="24"/>
                <w:lang w:eastAsia="ru-RU"/>
              </w:rPr>
              <w:t>- иш берүүчүлөр бирикмесинин башкаруу органдарынын түзүмүн, түзүү тартибин жана ыйгарым укуктарын, алардын чечим кабыл алуу тартибин;</w:t>
            </w:r>
          </w:p>
          <w:p w14:paraId="63EF62EB" w14:textId="77777777" w:rsidR="004A064F" w:rsidRPr="00BF1A80" w:rsidRDefault="004A064F" w:rsidP="00BF1A80">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96"/>
              <w:contextualSpacing/>
              <w:jc w:val="both"/>
              <w:rPr>
                <w:rFonts w:ascii="Times New Roman" w:eastAsiaTheme="minorEastAsia" w:hAnsi="Times New Roman" w:cs="Times New Roman"/>
                <w:b/>
                <w:bCs/>
                <w:sz w:val="24"/>
                <w:szCs w:val="24"/>
                <w:lang w:eastAsia="ru-RU"/>
              </w:rPr>
            </w:pPr>
            <w:r w:rsidRPr="00BF1A80">
              <w:rPr>
                <w:rFonts w:ascii="Times New Roman" w:eastAsiaTheme="minorEastAsia" w:hAnsi="Times New Roman" w:cs="Times New Roman"/>
                <w:b/>
                <w:bCs/>
                <w:sz w:val="24"/>
                <w:szCs w:val="24"/>
                <w:lang w:eastAsia="ru-RU"/>
              </w:rPr>
              <w:t>- иш берүүчүлөр бирикмесинин өкүлүнүн жана (же) өкүлдөрүнүн макулдашууларды даярдоо, түзүү жана өзгөртүү боюнча жамааттык сүйлөшүүлөрдү жүргүзүүгө, ошондой эле жамааттык эмгек талаш-тартышы чыккан учурда жараштыруу жол-жоболоруна катышуу ыйгарым укуктарын берүү тартибин;</w:t>
            </w:r>
          </w:p>
          <w:p w14:paraId="71B2AF1B" w14:textId="77777777" w:rsidR="004A064F" w:rsidRPr="00BF1A80" w:rsidRDefault="004A064F" w:rsidP="00BF1A80">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96"/>
              <w:contextualSpacing/>
              <w:jc w:val="both"/>
              <w:rPr>
                <w:rFonts w:ascii="Times New Roman" w:eastAsiaTheme="minorEastAsia" w:hAnsi="Times New Roman" w:cs="Times New Roman"/>
                <w:b/>
                <w:bCs/>
                <w:sz w:val="24"/>
                <w:szCs w:val="24"/>
                <w:lang w:eastAsia="ru-RU"/>
              </w:rPr>
            </w:pPr>
            <w:r w:rsidRPr="00BF1A80">
              <w:rPr>
                <w:rFonts w:ascii="Times New Roman" w:eastAsiaTheme="minorEastAsia" w:hAnsi="Times New Roman" w:cs="Times New Roman"/>
                <w:b/>
                <w:bCs/>
                <w:sz w:val="24"/>
                <w:szCs w:val="24"/>
                <w:lang w:eastAsia="ru-RU"/>
              </w:rPr>
              <w:t>- Кыргыз Республикасынын Конституциясына жана Кыргыз Республикасынын мыйзамдарына карама-каршы келбеген дагы башка жоболорду.</w:t>
            </w:r>
          </w:p>
          <w:p w14:paraId="6EF48190" w14:textId="77777777" w:rsidR="004A064F" w:rsidRPr="00BF1A80" w:rsidRDefault="004A064F" w:rsidP="00BF1A80">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96"/>
              <w:contextualSpacing/>
              <w:jc w:val="both"/>
              <w:rPr>
                <w:rFonts w:ascii="Times New Roman" w:eastAsiaTheme="minorEastAsia" w:hAnsi="Times New Roman" w:cs="Times New Roman"/>
                <w:b/>
                <w:bCs/>
                <w:sz w:val="24"/>
                <w:szCs w:val="24"/>
                <w:lang w:eastAsia="ru-RU"/>
              </w:rPr>
            </w:pPr>
            <w:r w:rsidRPr="00BF1A80">
              <w:rPr>
                <w:rFonts w:ascii="Times New Roman" w:eastAsiaTheme="minorEastAsia" w:hAnsi="Times New Roman" w:cs="Times New Roman"/>
                <w:b/>
                <w:bCs/>
                <w:sz w:val="24"/>
                <w:szCs w:val="24"/>
                <w:lang w:eastAsia="ru-RU"/>
              </w:rPr>
              <w:t>Иш берүүчүлөр бирикмесинин мүчөсү уставдын жоболорун, иш берүүчүлөр бирикмелеринин башкаруу органдарынын чечимдерин сактабагандыгы үчүн иш берүүчүлөр бирикмесинин уставы менен ага жоопкерчилик каралышы мүмкүн.</w:t>
            </w:r>
          </w:p>
          <w:p w14:paraId="37D26A95" w14:textId="351B5ABD" w:rsidR="00756743" w:rsidRPr="00BF1A80" w:rsidRDefault="004A064F" w:rsidP="00BF1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96"/>
              <w:contextualSpacing/>
              <w:jc w:val="both"/>
              <w:rPr>
                <w:rFonts w:ascii="Times New Roman" w:eastAsiaTheme="minorEastAsia" w:hAnsi="Times New Roman" w:cs="Times New Roman"/>
                <w:sz w:val="24"/>
                <w:szCs w:val="24"/>
                <w:lang w:eastAsia="ru-RU"/>
              </w:rPr>
            </w:pPr>
            <w:r w:rsidRPr="00BF1A80">
              <w:rPr>
                <w:rFonts w:ascii="Times New Roman" w:eastAsiaTheme="minorEastAsia" w:hAnsi="Times New Roman" w:cs="Times New Roman"/>
                <w:b/>
                <w:bCs/>
                <w:sz w:val="24"/>
                <w:szCs w:val="24"/>
                <w:lang w:eastAsia="ru-RU"/>
              </w:rPr>
              <w:t>Иш берүүчүлөр бирикмесинин уставына өзгөртүү анын жогорку башкаруу органынын чечиминин негизинде киргизилет.</w:t>
            </w:r>
          </w:p>
        </w:tc>
        <w:tc>
          <w:tcPr>
            <w:tcW w:w="7087" w:type="dxa"/>
          </w:tcPr>
          <w:p w14:paraId="6D0D82D3" w14:textId="1C865045" w:rsidR="0045669D" w:rsidRPr="00BF1A80" w:rsidRDefault="0045669D" w:rsidP="00BF1A80">
            <w:pPr>
              <w:pStyle w:val="a9"/>
              <w:tabs>
                <w:tab w:val="left" w:pos="1134"/>
              </w:tabs>
              <w:ind w:left="0" w:firstLine="709"/>
              <w:jc w:val="both"/>
              <w:rPr>
                <w:rFonts w:ascii="Times New Roman" w:hAnsi="Times New Roman" w:cs="Times New Roman"/>
                <w:sz w:val="24"/>
                <w:szCs w:val="24"/>
                <w:lang w:val="ru-RU"/>
              </w:rPr>
            </w:pPr>
            <w:r w:rsidRPr="00BF1A80">
              <w:rPr>
                <w:rFonts w:ascii="Times New Roman" w:hAnsi="Times New Roman" w:cs="Times New Roman"/>
                <w:b/>
                <w:bCs/>
                <w:sz w:val="24"/>
                <w:szCs w:val="24"/>
              </w:rPr>
              <w:lastRenderedPageBreak/>
              <w:t xml:space="preserve">11-берене. Иш берүүчүлөрдүн бирикмелеринин уюмдаштыруу документтери </w:t>
            </w:r>
            <w:r w:rsidR="004A064F" w:rsidRPr="00BF1A80">
              <w:rPr>
                <w:rFonts w:ascii="Times New Roman" w:hAnsi="Times New Roman" w:cs="Times New Roman"/>
                <w:b/>
                <w:bCs/>
                <w:sz w:val="24"/>
                <w:szCs w:val="24"/>
              </w:rPr>
              <w:t>жана башкаруу органдары</w:t>
            </w:r>
          </w:p>
          <w:p w14:paraId="3A60C06E" w14:textId="69A36724" w:rsidR="0045669D" w:rsidRPr="00BF1A80" w:rsidRDefault="0045669D" w:rsidP="00BF1A80">
            <w:pPr>
              <w:tabs>
                <w:tab w:val="left" w:pos="1134"/>
              </w:tabs>
              <w:ind w:firstLine="455"/>
              <w:contextualSpacing/>
              <w:jc w:val="both"/>
              <w:rPr>
                <w:rFonts w:ascii="Times New Roman" w:hAnsi="Times New Roman" w:cs="Times New Roman"/>
                <w:b/>
                <w:bCs/>
                <w:sz w:val="24"/>
                <w:szCs w:val="24"/>
              </w:rPr>
            </w:pPr>
            <w:r w:rsidRPr="00BF1A80">
              <w:rPr>
                <w:rFonts w:ascii="Times New Roman" w:hAnsi="Times New Roman" w:cs="Times New Roman"/>
                <w:b/>
                <w:bCs/>
                <w:sz w:val="24"/>
                <w:szCs w:val="24"/>
              </w:rPr>
              <w:t>Иш берүүчүлөрдүн бирикмелери Уставдын негизинде аракеттенишет.</w:t>
            </w:r>
          </w:p>
          <w:p w14:paraId="2CC30578" w14:textId="714FBF38" w:rsidR="0045669D" w:rsidRPr="00BF1A80" w:rsidRDefault="0045669D" w:rsidP="00BF1A80">
            <w:pPr>
              <w:tabs>
                <w:tab w:val="left" w:pos="1134"/>
              </w:tabs>
              <w:ind w:firstLine="455"/>
              <w:contextualSpacing/>
              <w:jc w:val="both"/>
              <w:rPr>
                <w:rFonts w:ascii="Times New Roman" w:hAnsi="Times New Roman" w:cs="Times New Roman"/>
                <w:b/>
                <w:bCs/>
                <w:sz w:val="24"/>
                <w:szCs w:val="24"/>
              </w:rPr>
            </w:pPr>
            <w:r w:rsidRPr="00BF1A80">
              <w:rPr>
                <w:rFonts w:ascii="Times New Roman" w:hAnsi="Times New Roman" w:cs="Times New Roman"/>
                <w:b/>
                <w:bCs/>
                <w:sz w:val="24"/>
                <w:szCs w:val="24"/>
              </w:rPr>
              <w:t xml:space="preserve">Иш берүүчүлөрдүн бирикмелеринин уставдарынын негизги жоболору жарандык мыйзамдар менен аныкталат жана кошумча түрдө иш берүүчүлөрдүн бирикмесинин өкүлүнө жана/же өкүлдөрүнө жамааттык сүйлөшүүлөрдү жүргүзүү, макулдашууларды  даярдоо, түзүү жана өзгөртүү, ошондой эле жамааттык эмгек талаш-тартыштары келип чыккан учурда жараштыруу жол-жоболоруна катышуу боюнча ыйгарым укуктарды берүү тартибин камтыйт. </w:t>
            </w:r>
          </w:p>
          <w:p w14:paraId="50B58756" w14:textId="1B67B7F7" w:rsidR="0045669D" w:rsidRPr="00BF1A80" w:rsidRDefault="0045669D" w:rsidP="00BF1A80">
            <w:pPr>
              <w:tabs>
                <w:tab w:val="left" w:pos="1134"/>
              </w:tabs>
              <w:ind w:firstLine="455"/>
              <w:contextualSpacing/>
              <w:jc w:val="both"/>
              <w:rPr>
                <w:rFonts w:ascii="Times New Roman" w:hAnsi="Times New Roman" w:cs="Times New Roman"/>
                <w:b/>
                <w:bCs/>
                <w:sz w:val="24"/>
                <w:szCs w:val="24"/>
              </w:rPr>
            </w:pPr>
            <w:r w:rsidRPr="00BF1A80">
              <w:rPr>
                <w:rFonts w:ascii="Times New Roman" w:hAnsi="Times New Roman" w:cs="Times New Roman"/>
                <w:b/>
                <w:bCs/>
                <w:sz w:val="24"/>
                <w:szCs w:val="24"/>
              </w:rPr>
              <w:t xml:space="preserve">Иш берүүчүлөрдүн уставында уставдын жоболорун, иш берүүчүлөрдүн бирикмелеринин башкаруу органдарынын </w:t>
            </w:r>
            <w:r w:rsidRPr="00BF1A80">
              <w:rPr>
                <w:rFonts w:ascii="Times New Roman" w:hAnsi="Times New Roman" w:cs="Times New Roman"/>
                <w:b/>
                <w:bCs/>
                <w:sz w:val="24"/>
                <w:szCs w:val="24"/>
              </w:rPr>
              <w:lastRenderedPageBreak/>
              <w:t>чечимдерин аткарбагандыгы үчүн иш берүүчүлөрдүн бирикмесинин мүчөлөрүнүн жоопкерчилиги каралышы мүмкүн.</w:t>
            </w:r>
          </w:p>
          <w:p w14:paraId="5F15D7AA" w14:textId="75093281" w:rsidR="0045669D" w:rsidRPr="00BF1A80" w:rsidRDefault="0045669D" w:rsidP="00BF1A80">
            <w:pPr>
              <w:tabs>
                <w:tab w:val="left" w:pos="1134"/>
              </w:tabs>
              <w:ind w:firstLine="455"/>
              <w:contextualSpacing/>
              <w:jc w:val="both"/>
              <w:rPr>
                <w:rFonts w:ascii="Times New Roman" w:hAnsi="Times New Roman" w:cs="Times New Roman"/>
                <w:b/>
                <w:bCs/>
                <w:sz w:val="24"/>
                <w:szCs w:val="24"/>
              </w:rPr>
            </w:pPr>
            <w:r w:rsidRPr="00BF1A80">
              <w:rPr>
                <w:rFonts w:ascii="Times New Roman" w:hAnsi="Times New Roman" w:cs="Times New Roman"/>
                <w:b/>
                <w:bCs/>
                <w:sz w:val="24"/>
                <w:szCs w:val="24"/>
              </w:rPr>
              <w:t>Иш берүүчүлөрдүн бирикмесинин башкаруу органдарынын түзүмү, түзүү тартиби жана ыйгарым укуктары, алар тарабынан чечимдерди кабыл алуу тартиби иш берүүчүлөрдүн бирикмесинин уставында белгиленет.</w:t>
            </w:r>
          </w:p>
          <w:p w14:paraId="334C0AD9" w14:textId="61963E57" w:rsidR="00756743" w:rsidRPr="00BF1A80" w:rsidRDefault="00756743" w:rsidP="00BF1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68"/>
              <w:contextualSpacing/>
              <w:jc w:val="both"/>
              <w:rPr>
                <w:rFonts w:ascii="Times New Roman" w:eastAsiaTheme="minorEastAsia" w:hAnsi="Times New Roman" w:cs="Times New Roman"/>
                <w:b/>
                <w:bCs/>
                <w:sz w:val="24"/>
                <w:szCs w:val="24"/>
                <w:lang w:eastAsia="ru-RU"/>
              </w:rPr>
            </w:pPr>
            <w:bookmarkStart w:id="2" w:name="_Hlk89005197"/>
          </w:p>
          <w:bookmarkEnd w:id="2"/>
          <w:p w14:paraId="5F810FD0" w14:textId="77777777" w:rsidR="00756743" w:rsidRPr="00BF1A80" w:rsidRDefault="00756743" w:rsidP="00BF1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68"/>
              <w:contextualSpacing/>
              <w:jc w:val="both"/>
              <w:rPr>
                <w:rFonts w:ascii="Times New Roman" w:eastAsiaTheme="minorEastAsia" w:hAnsi="Times New Roman" w:cs="Times New Roman"/>
                <w:sz w:val="24"/>
                <w:szCs w:val="24"/>
                <w:lang w:eastAsia="ru-RU"/>
              </w:rPr>
            </w:pPr>
          </w:p>
        </w:tc>
      </w:tr>
      <w:tr w:rsidR="00756743" w:rsidRPr="00BF1A80" w14:paraId="65B75AB0" w14:textId="1A9DAAA7" w:rsidTr="00756743">
        <w:tc>
          <w:tcPr>
            <w:tcW w:w="7083" w:type="dxa"/>
          </w:tcPr>
          <w:p w14:paraId="63ED211C" w14:textId="67E02207" w:rsidR="00475508" w:rsidRPr="00BC6328" w:rsidRDefault="00DA322B" w:rsidP="00BF1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96"/>
              <w:contextualSpacing/>
              <w:jc w:val="both"/>
              <w:rPr>
                <w:rFonts w:ascii="Times New Roman" w:eastAsiaTheme="minorEastAsia" w:hAnsi="Times New Roman" w:cs="Times New Roman"/>
                <w:b/>
                <w:bCs/>
                <w:sz w:val="24"/>
                <w:szCs w:val="24"/>
                <w:lang w:eastAsia="ru-RU"/>
              </w:rPr>
            </w:pPr>
            <w:r w:rsidRPr="00BF1A80">
              <w:rPr>
                <w:rFonts w:ascii="Times New Roman" w:eastAsiaTheme="minorEastAsia" w:hAnsi="Times New Roman" w:cs="Times New Roman"/>
                <w:b/>
                <w:bCs/>
                <w:sz w:val="24"/>
                <w:szCs w:val="24"/>
                <w:lang w:eastAsia="ru-RU"/>
              </w:rPr>
              <w:lastRenderedPageBreak/>
              <w:t>13-статья. Иш берүүчүлөр бирикмесинин укуктары</w:t>
            </w:r>
          </w:p>
          <w:p w14:paraId="0C182AEA" w14:textId="77777777" w:rsidR="00DA322B" w:rsidRPr="00BF1A80" w:rsidRDefault="00DA322B" w:rsidP="00BF1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96"/>
              <w:contextualSpacing/>
              <w:jc w:val="both"/>
              <w:rPr>
                <w:rFonts w:ascii="Times New Roman" w:eastAsiaTheme="minorEastAsia" w:hAnsi="Times New Roman" w:cs="Times New Roman"/>
                <w:sz w:val="24"/>
                <w:szCs w:val="24"/>
                <w:lang w:eastAsia="ru-RU"/>
              </w:rPr>
            </w:pPr>
            <w:r w:rsidRPr="00BF1A80">
              <w:rPr>
                <w:rFonts w:ascii="Times New Roman" w:eastAsiaTheme="minorEastAsia" w:hAnsi="Times New Roman" w:cs="Times New Roman"/>
                <w:sz w:val="24"/>
                <w:szCs w:val="24"/>
                <w:lang w:eastAsia="ru-RU"/>
              </w:rPr>
              <w:t>Иш берүүчүлөр бирикмеси төмөндөгүдөй укуктарга ээ:</w:t>
            </w:r>
          </w:p>
          <w:p w14:paraId="1632F986" w14:textId="77777777" w:rsidR="00DA322B" w:rsidRPr="00BF1A80" w:rsidRDefault="00DA322B" w:rsidP="00BF1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96"/>
              <w:contextualSpacing/>
              <w:jc w:val="both"/>
              <w:rPr>
                <w:rFonts w:ascii="Times New Roman" w:eastAsiaTheme="minorEastAsia" w:hAnsi="Times New Roman" w:cs="Times New Roman"/>
                <w:sz w:val="24"/>
                <w:szCs w:val="24"/>
                <w:lang w:eastAsia="ru-RU"/>
              </w:rPr>
            </w:pPr>
            <w:r w:rsidRPr="00BF1A80">
              <w:rPr>
                <w:rFonts w:ascii="Times New Roman" w:eastAsiaTheme="minorEastAsia" w:hAnsi="Times New Roman" w:cs="Times New Roman"/>
                <w:sz w:val="24"/>
                <w:szCs w:val="24"/>
                <w:lang w:eastAsia="ru-RU"/>
              </w:rPr>
              <w:t xml:space="preserve">- </w:t>
            </w:r>
            <w:r w:rsidRPr="00BF1A80">
              <w:rPr>
                <w:rFonts w:ascii="Times New Roman" w:eastAsiaTheme="minorEastAsia" w:hAnsi="Times New Roman" w:cs="Times New Roman"/>
                <w:b/>
                <w:bCs/>
                <w:sz w:val="24"/>
                <w:szCs w:val="24"/>
                <w:lang w:eastAsia="ru-RU"/>
              </w:rPr>
              <w:t>иш берүүчүлөр бирикмесинин мүчөлөрүнүн</w:t>
            </w:r>
            <w:r w:rsidRPr="00BF1A80">
              <w:rPr>
                <w:rFonts w:ascii="Times New Roman" w:eastAsiaTheme="minorEastAsia" w:hAnsi="Times New Roman" w:cs="Times New Roman"/>
                <w:sz w:val="24"/>
                <w:szCs w:val="24"/>
                <w:lang w:eastAsia="ru-RU"/>
              </w:rPr>
              <w:t xml:space="preserve"> социалдык-эмгектик мамилелерди жөнгө салуу жана алар менен байланышкан экономикалык мамилелер боюнча </w:t>
            </w:r>
            <w:r w:rsidRPr="00BF1A80">
              <w:rPr>
                <w:rFonts w:ascii="Times New Roman" w:eastAsiaTheme="minorEastAsia" w:hAnsi="Times New Roman" w:cs="Times New Roman"/>
                <w:b/>
                <w:bCs/>
                <w:sz w:val="24"/>
                <w:szCs w:val="24"/>
                <w:lang w:eastAsia="ru-RU"/>
              </w:rPr>
              <w:t>макулдашылган өңүтүн</w:t>
            </w:r>
            <w:r w:rsidRPr="00BF1A80">
              <w:rPr>
                <w:rFonts w:ascii="Times New Roman" w:eastAsiaTheme="minorEastAsia" w:hAnsi="Times New Roman" w:cs="Times New Roman"/>
                <w:sz w:val="24"/>
                <w:szCs w:val="24"/>
                <w:lang w:eastAsia="ru-RU"/>
              </w:rPr>
              <w:t xml:space="preserve"> </w:t>
            </w:r>
            <w:r w:rsidRPr="00BF1A80">
              <w:rPr>
                <w:rFonts w:ascii="Times New Roman" w:eastAsiaTheme="minorEastAsia" w:hAnsi="Times New Roman" w:cs="Times New Roman"/>
                <w:b/>
                <w:bCs/>
                <w:sz w:val="24"/>
                <w:szCs w:val="24"/>
                <w:lang w:eastAsia="ru-RU"/>
              </w:rPr>
              <w:t>түзүү</w:t>
            </w:r>
            <w:r w:rsidRPr="00BF1A80">
              <w:rPr>
                <w:rFonts w:ascii="Times New Roman" w:eastAsiaTheme="minorEastAsia" w:hAnsi="Times New Roman" w:cs="Times New Roman"/>
                <w:sz w:val="24"/>
                <w:szCs w:val="24"/>
                <w:lang w:eastAsia="ru-RU"/>
              </w:rPr>
              <w:t>, аларды кесиптик бирликтер жана алардын бирикмелери, мамлекеттик бийлик органдары, жергиликтүү өз алдынча башкаруу органдары менен болгон өз ара мамилелеринде коргоо;</w:t>
            </w:r>
          </w:p>
          <w:p w14:paraId="3C9B4B18" w14:textId="77777777" w:rsidR="00DA322B" w:rsidRPr="00BF1A80" w:rsidRDefault="00DA322B" w:rsidP="00BF1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96"/>
              <w:contextualSpacing/>
              <w:jc w:val="both"/>
              <w:rPr>
                <w:rFonts w:ascii="Times New Roman" w:eastAsiaTheme="minorEastAsia" w:hAnsi="Times New Roman" w:cs="Times New Roman"/>
                <w:sz w:val="24"/>
                <w:szCs w:val="24"/>
                <w:lang w:eastAsia="ru-RU"/>
              </w:rPr>
            </w:pPr>
            <w:r w:rsidRPr="00BF1A80">
              <w:rPr>
                <w:rFonts w:ascii="Times New Roman" w:eastAsiaTheme="minorEastAsia" w:hAnsi="Times New Roman" w:cs="Times New Roman"/>
                <w:sz w:val="24"/>
                <w:szCs w:val="24"/>
                <w:lang w:eastAsia="ru-RU"/>
              </w:rPr>
              <w:lastRenderedPageBreak/>
              <w:t>- иш берүүчүлөр бирикмесинин социалдык-эмгектик жана аны менен байланышкан экономикалык мамилелерин жөнгө салуу маселелери боюнча ээлеген өңүтүн башка бирикмелер менен макулдашуу;</w:t>
            </w:r>
          </w:p>
          <w:p w14:paraId="2C9CA126" w14:textId="77777777" w:rsidR="00DA322B" w:rsidRPr="00BF1A80" w:rsidRDefault="00DA322B" w:rsidP="00BF1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96"/>
              <w:contextualSpacing/>
              <w:jc w:val="both"/>
              <w:rPr>
                <w:rFonts w:ascii="Times New Roman" w:eastAsiaTheme="minorEastAsia" w:hAnsi="Times New Roman" w:cs="Times New Roman"/>
                <w:sz w:val="24"/>
                <w:szCs w:val="24"/>
                <w:lang w:eastAsia="ru-RU"/>
              </w:rPr>
            </w:pPr>
            <w:r w:rsidRPr="00BF1A80">
              <w:rPr>
                <w:rFonts w:ascii="Times New Roman" w:eastAsiaTheme="minorEastAsia" w:hAnsi="Times New Roman" w:cs="Times New Roman"/>
                <w:sz w:val="24"/>
                <w:szCs w:val="24"/>
                <w:lang w:eastAsia="ru-RU"/>
              </w:rPr>
              <w:t>- кесиптик бирликтер жана алардын бирикмелери, мамлекеттик бийлик органдары, жергиликтүү өз алдынча башкаруу органдары менен өз ара мамилелеринде өз мүчөлөрүнүн мыйзамдуу кызыкчылыктарын тутуу жана укуктарын коргоо;</w:t>
            </w:r>
          </w:p>
          <w:p w14:paraId="0FDF08F2" w14:textId="77777777" w:rsidR="00DA322B" w:rsidRPr="00BF1A80" w:rsidRDefault="00DA322B" w:rsidP="00BF1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96"/>
              <w:contextualSpacing/>
              <w:jc w:val="both"/>
              <w:rPr>
                <w:rFonts w:ascii="Times New Roman" w:eastAsiaTheme="minorEastAsia" w:hAnsi="Times New Roman" w:cs="Times New Roman"/>
                <w:sz w:val="24"/>
                <w:szCs w:val="24"/>
                <w:lang w:eastAsia="ru-RU"/>
              </w:rPr>
            </w:pPr>
            <w:r w:rsidRPr="00BF1A80">
              <w:rPr>
                <w:rFonts w:ascii="Times New Roman" w:eastAsiaTheme="minorEastAsia" w:hAnsi="Times New Roman" w:cs="Times New Roman"/>
                <w:sz w:val="24"/>
                <w:szCs w:val="24"/>
                <w:lang w:eastAsia="ru-RU"/>
              </w:rPr>
              <w:t>- макулдашууларды даярдоо, түзүү жана өзгөртүү боюнча жамааттык сүйлөшүүлөрдү жүргүзүү демилгеси менен чыгуу;</w:t>
            </w:r>
          </w:p>
          <w:p w14:paraId="7A66F318" w14:textId="77777777" w:rsidR="00DA322B" w:rsidRPr="00BF1A80" w:rsidRDefault="00DA322B" w:rsidP="00BF1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96"/>
              <w:contextualSpacing/>
              <w:jc w:val="both"/>
              <w:rPr>
                <w:rFonts w:ascii="Times New Roman" w:eastAsiaTheme="minorEastAsia" w:hAnsi="Times New Roman" w:cs="Times New Roman"/>
                <w:sz w:val="24"/>
                <w:szCs w:val="24"/>
                <w:lang w:eastAsia="ru-RU"/>
              </w:rPr>
            </w:pPr>
            <w:r w:rsidRPr="00BF1A80">
              <w:rPr>
                <w:rFonts w:ascii="Times New Roman" w:eastAsiaTheme="minorEastAsia" w:hAnsi="Times New Roman" w:cs="Times New Roman"/>
                <w:sz w:val="24"/>
                <w:szCs w:val="24"/>
                <w:lang w:eastAsia="ru-RU"/>
              </w:rPr>
              <w:t>- макулдашууларды даярдоо, түзүү жана өзгөртүү боюнча жамааттык сүйлөшүүлөрдү жүргүзүүдө өз өкүлдөрүн ыйгарым укуктар менен камсыз кылуу, жараштыруу комиссияларында жамааттык эмгек талаш-тартыштарын, социалдык эмгек мамилелерин эмгек арбитраждарында кароо жана чечүү боюнча тийиштүү комиссияларды түзүү жана ишине катышуу;</w:t>
            </w:r>
          </w:p>
          <w:p w14:paraId="5A88CEFC" w14:textId="77777777" w:rsidR="00DA322B" w:rsidRPr="00BF1A80" w:rsidRDefault="00DA322B" w:rsidP="00BF1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96"/>
              <w:contextualSpacing/>
              <w:jc w:val="both"/>
              <w:rPr>
                <w:rFonts w:ascii="Times New Roman" w:eastAsiaTheme="minorEastAsia" w:hAnsi="Times New Roman" w:cs="Times New Roman"/>
                <w:sz w:val="24"/>
                <w:szCs w:val="24"/>
                <w:lang w:eastAsia="ru-RU"/>
              </w:rPr>
            </w:pPr>
            <w:r w:rsidRPr="00BF1A80">
              <w:rPr>
                <w:rFonts w:ascii="Times New Roman" w:eastAsiaTheme="minorEastAsia" w:hAnsi="Times New Roman" w:cs="Times New Roman"/>
                <w:sz w:val="24"/>
                <w:szCs w:val="24"/>
                <w:lang w:eastAsia="ru-RU"/>
              </w:rPr>
              <w:t>- социалдык-эмгектик жана экономикалык мамилелерди жөнгө салууга байланышкан иш берүүчүлөрдүн мыйзамдуу кызыкчылыктарын жана укуктарын козгогон мыйзамдарды жана башка ченемдик-укуктук актыларды кабыл алуу жөнүндө белгиленген тартипте сунуштарды киргизүү, аларды иштеп чыгууга катышуу;</w:t>
            </w:r>
          </w:p>
          <w:p w14:paraId="4D798FB5" w14:textId="77777777" w:rsidR="00DA322B" w:rsidRPr="00BF1A80" w:rsidRDefault="00DA322B" w:rsidP="00BF1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96"/>
              <w:contextualSpacing/>
              <w:jc w:val="both"/>
              <w:rPr>
                <w:rFonts w:ascii="Times New Roman" w:eastAsiaTheme="minorEastAsia" w:hAnsi="Times New Roman" w:cs="Times New Roman"/>
                <w:sz w:val="24"/>
                <w:szCs w:val="24"/>
                <w:lang w:eastAsia="ru-RU"/>
              </w:rPr>
            </w:pPr>
            <w:r w:rsidRPr="00BF1A80">
              <w:rPr>
                <w:rFonts w:ascii="Times New Roman" w:eastAsiaTheme="minorEastAsia" w:hAnsi="Times New Roman" w:cs="Times New Roman"/>
                <w:sz w:val="24"/>
                <w:szCs w:val="24"/>
                <w:lang w:eastAsia="ru-RU"/>
              </w:rPr>
              <w:t>- калкты жумуш менен камсыз кылуу боюнча чараларды ишке ашырууга белгиленген тартипте катышуу;</w:t>
            </w:r>
          </w:p>
          <w:p w14:paraId="4B8AFDC0" w14:textId="77777777" w:rsidR="00DA322B" w:rsidRPr="00BF1A80" w:rsidRDefault="00DA322B" w:rsidP="00BF1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96"/>
              <w:contextualSpacing/>
              <w:jc w:val="both"/>
              <w:rPr>
                <w:rFonts w:ascii="Times New Roman" w:eastAsiaTheme="minorEastAsia" w:hAnsi="Times New Roman" w:cs="Times New Roman"/>
                <w:sz w:val="24"/>
                <w:szCs w:val="24"/>
                <w:lang w:eastAsia="ru-RU"/>
              </w:rPr>
            </w:pPr>
            <w:r w:rsidRPr="00BF1A80">
              <w:rPr>
                <w:rFonts w:ascii="Times New Roman" w:eastAsiaTheme="minorEastAsia" w:hAnsi="Times New Roman" w:cs="Times New Roman"/>
                <w:sz w:val="24"/>
                <w:szCs w:val="24"/>
                <w:lang w:eastAsia="ru-RU"/>
              </w:rPr>
              <w:t>- социалдык-экономикалык саясаттын негизги маселелери боюнча кесиптик бирликтер жана алардын бирикмелери, аткаруу бийлик органдары, жергиликтүү өз алдынча башкаруу органдары менен консультацияларды (сүйлөшүүлөрдү) жүргүзүү;</w:t>
            </w:r>
          </w:p>
          <w:p w14:paraId="2E359747" w14:textId="77777777" w:rsidR="00DA322B" w:rsidRPr="00BF1A80" w:rsidRDefault="00DA322B" w:rsidP="00BF1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96"/>
              <w:contextualSpacing/>
              <w:jc w:val="both"/>
              <w:rPr>
                <w:rFonts w:ascii="Times New Roman" w:eastAsiaTheme="minorEastAsia" w:hAnsi="Times New Roman" w:cs="Times New Roman"/>
                <w:sz w:val="24"/>
                <w:szCs w:val="24"/>
                <w:lang w:eastAsia="ru-RU"/>
              </w:rPr>
            </w:pPr>
            <w:r w:rsidRPr="00BF1A80">
              <w:rPr>
                <w:rFonts w:ascii="Times New Roman" w:eastAsiaTheme="minorEastAsia" w:hAnsi="Times New Roman" w:cs="Times New Roman"/>
                <w:sz w:val="24"/>
                <w:szCs w:val="24"/>
                <w:lang w:eastAsia="ru-RU"/>
              </w:rPr>
              <w:t xml:space="preserve">- макулдашууларды даярдоо, түзүү жана өзгөртүү, алардын аткарылышын контролдоо максатында, жамааттык сүйлөшүүлөрдү жүргүзүү үчүн зарыл социалдык-эмгектик маселелер боюнча болгон маалыматтарды кесиптик бирликтерден жана алардын бирикмелеринен, аткаруу </w:t>
            </w:r>
          </w:p>
          <w:p w14:paraId="58F9412E" w14:textId="77777777" w:rsidR="00DA322B" w:rsidRPr="00BF1A80" w:rsidRDefault="00DA322B" w:rsidP="00BF1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96"/>
              <w:contextualSpacing/>
              <w:jc w:val="both"/>
              <w:rPr>
                <w:rFonts w:ascii="Times New Roman" w:eastAsiaTheme="minorEastAsia" w:hAnsi="Times New Roman" w:cs="Times New Roman"/>
                <w:sz w:val="24"/>
                <w:szCs w:val="24"/>
                <w:lang w:eastAsia="ru-RU"/>
              </w:rPr>
            </w:pPr>
            <w:r w:rsidRPr="00BF1A80">
              <w:rPr>
                <w:rFonts w:ascii="Times New Roman" w:eastAsiaTheme="minorEastAsia" w:hAnsi="Times New Roman" w:cs="Times New Roman"/>
                <w:sz w:val="24"/>
                <w:szCs w:val="24"/>
                <w:lang w:eastAsia="ru-RU"/>
              </w:rPr>
              <w:t xml:space="preserve">бийлик органдарынан, жергиликтүү өз алдынча башкаруу </w:t>
            </w:r>
            <w:r w:rsidRPr="00BF1A80">
              <w:rPr>
                <w:rFonts w:ascii="Times New Roman" w:eastAsiaTheme="minorEastAsia" w:hAnsi="Times New Roman" w:cs="Times New Roman"/>
                <w:sz w:val="24"/>
                <w:szCs w:val="24"/>
                <w:lang w:eastAsia="ru-RU"/>
              </w:rPr>
              <w:lastRenderedPageBreak/>
              <w:t>органдарынан алуу;</w:t>
            </w:r>
          </w:p>
          <w:p w14:paraId="6D465900" w14:textId="77777777" w:rsidR="00DA322B" w:rsidRPr="00BF1A80" w:rsidRDefault="00DA322B" w:rsidP="00BF1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96"/>
              <w:contextualSpacing/>
              <w:jc w:val="both"/>
              <w:rPr>
                <w:rFonts w:ascii="Times New Roman" w:eastAsiaTheme="minorEastAsia" w:hAnsi="Times New Roman" w:cs="Times New Roman"/>
                <w:sz w:val="24"/>
                <w:szCs w:val="24"/>
                <w:lang w:eastAsia="ru-RU"/>
              </w:rPr>
            </w:pPr>
            <w:r w:rsidRPr="00BF1A80">
              <w:rPr>
                <w:rFonts w:ascii="Times New Roman" w:eastAsiaTheme="minorEastAsia" w:hAnsi="Times New Roman" w:cs="Times New Roman"/>
                <w:sz w:val="24"/>
                <w:szCs w:val="24"/>
                <w:lang w:eastAsia="ru-RU"/>
              </w:rPr>
              <w:t>- иш берүүчүлөрдүн эларалык уюмуна кирүү.</w:t>
            </w:r>
          </w:p>
          <w:p w14:paraId="3ED1464B" w14:textId="4BC81E8A" w:rsidR="00DA322B" w:rsidRPr="00BF1A80" w:rsidRDefault="00DA322B" w:rsidP="00BF1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96"/>
              <w:contextualSpacing/>
              <w:jc w:val="both"/>
              <w:rPr>
                <w:rFonts w:ascii="Times New Roman" w:eastAsiaTheme="minorEastAsia" w:hAnsi="Times New Roman" w:cs="Times New Roman"/>
                <w:sz w:val="24"/>
                <w:szCs w:val="24"/>
                <w:lang w:eastAsia="ru-RU"/>
              </w:rPr>
            </w:pPr>
            <w:r w:rsidRPr="00BF1A80">
              <w:rPr>
                <w:rFonts w:ascii="Times New Roman" w:eastAsiaTheme="minorEastAsia" w:hAnsi="Times New Roman" w:cs="Times New Roman"/>
                <w:sz w:val="24"/>
                <w:szCs w:val="24"/>
                <w:lang w:eastAsia="ru-RU"/>
              </w:rPr>
              <w:t>Иш берүүчүлөрдүн бирикмеси ошондой эле иш берүүчүлөрдүн уставында каралган дагы башка укуктарга ээ боло алат.</w:t>
            </w:r>
          </w:p>
          <w:p w14:paraId="57487EFB" w14:textId="133C3DC6" w:rsidR="00475508" w:rsidRPr="00BF1A80" w:rsidRDefault="00475508" w:rsidP="00BF1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96"/>
              <w:contextualSpacing/>
              <w:jc w:val="both"/>
              <w:rPr>
                <w:rFonts w:ascii="Times New Roman" w:eastAsiaTheme="minorEastAsia" w:hAnsi="Times New Roman" w:cs="Times New Roman"/>
                <w:sz w:val="24"/>
                <w:szCs w:val="24"/>
                <w:lang w:eastAsia="ru-RU"/>
              </w:rPr>
            </w:pPr>
          </w:p>
          <w:p w14:paraId="091A9F90" w14:textId="5D68077D" w:rsidR="00475508" w:rsidRPr="00BF1A80" w:rsidRDefault="00475508" w:rsidP="00BF1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96"/>
              <w:contextualSpacing/>
              <w:jc w:val="both"/>
              <w:rPr>
                <w:rFonts w:ascii="Times New Roman" w:eastAsiaTheme="minorEastAsia" w:hAnsi="Times New Roman" w:cs="Times New Roman"/>
                <w:sz w:val="24"/>
                <w:szCs w:val="24"/>
                <w:lang w:eastAsia="ru-RU"/>
              </w:rPr>
            </w:pPr>
          </w:p>
          <w:p w14:paraId="7AF43EBE" w14:textId="0717F44A" w:rsidR="00475508" w:rsidRPr="00BF1A80" w:rsidRDefault="00475508" w:rsidP="00BF1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96"/>
              <w:contextualSpacing/>
              <w:jc w:val="both"/>
              <w:rPr>
                <w:rFonts w:ascii="Times New Roman" w:eastAsiaTheme="minorEastAsia" w:hAnsi="Times New Roman" w:cs="Times New Roman"/>
                <w:sz w:val="24"/>
                <w:szCs w:val="24"/>
                <w:lang w:eastAsia="ru-RU"/>
              </w:rPr>
            </w:pPr>
          </w:p>
          <w:p w14:paraId="3D0378B3" w14:textId="493A3F3F" w:rsidR="00475508" w:rsidRPr="00BF1A80" w:rsidRDefault="00475508" w:rsidP="00BF1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96"/>
              <w:contextualSpacing/>
              <w:jc w:val="both"/>
              <w:rPr>
                <w:rFonts w:ascii="Times New Roman" w:eastAsiaTheme="minorEastAsia" w:hAnsi="Times New Roman" w:cs="Times New Roman"/>
                <w:sz w:val="24"/>
                <w:szCs w:val="24"/>
                <w:lang w:eastAsia="ru-RU"/>
              </w:rPr>
            </w:pPr>
          </w:p>
          <w:p w14:paraId="5A993405" w14:textId="426D7F61" w:rsidR="00475508" w:rsidRPr="00BF1A80" w:rsidRDefault="00475508" w:rsidP="00BF1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96"/>
              <w:contextualSpacing/>
              <w:jc w:val="both"/>
              <w:rPr>
                <w:rFonts w:ascii="Times New Roman" w:eastAsiaTheme="minorEastAsia" w:hAnsi="Times New Roman" w:cs="Times New Roman"/>
                <w:sz w:val="24"/>
                <w:szCs w:val="24"/>
                <w:lang w:eastAsia="ru-RU"/>
              </w:rPr>
            </w:pPr>
          </w:p>
          <w:p w14:paraId="7DBC84BA" w14:textId="77777777" w:rsidR="00475508" w:rsidRPr="00BF1A80" w:rsidRDefault="00475508" w:rsidP="00BF1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96"/>
              <w:contextualSpacing/>
              <w:jc w:val="both"/>
              <w:rPr>
                <w:rFonts w:ascii="Times New Roman" w:eastAsiaTheme="minorEastAsia" w:hAnsi="Times New Roman" w:cs="Times New Roman"/>
                <w:sz w:val="24"/>
                <w:szCs w:val="24"/>
                <w:lang w:eastAsia="ru-RU"/>
              </w:rPr>
            </w:pPr>
          </w:p>
          <w:p w14:paraId="752A5396" w14:textId="5EE67FF7" w:rsidR="00756743" w:rsidRPr="00BF1A80" w:rsidRDefault="00475508" w:rsidP="00BF1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96"/>
              <w:contextualSpacing/>
              <w:jc w:val="both"/>
              <w:rPr>
                <w:rFonts w:ascii="Times New Roman" w:eastAsiaTheme="minorEastAsia" w:hAnsi="Times New Roman" w:cs="Times New Roman"/>
                <w:b/>
                <w:strike/>
                <w:sz w:val="24"/>
                <w:szCs w:val="24"/>
                <w:lang w:eastAsia="ru-RU"/>
              </w:rPr>
            </w:pPr>
            <w:r w:rsidRPr="00BF1A80">
              <w:rPr>
                <w:rFonts w:ascii="Times New Roman" w:eastAsiaTheme="minorEastAsia" w:hAnsi="Times New Roman" w:cs="Times New Roman"/>
                <w:b/>
                <w:strike/>
                <w:sz w:val="24"/>
                <w:szCs w:val="24"/>
                <w:lang w:eastAsia="ru-RU"/>
              </w:rPr>
              <w:t>Иш берүүчүлөрдүн бирикмелери кесиптик бирликтер жана алардын бирикмелериндей, мамлекеттик бийлик органдарындай эле Кыргыз Республикасынын мыйзамдарына ылайык мамлекеттик бюджеттен тышкаркы фонддордун башкаруу органдарында паритеттүү өкүлчүлүк күткөнгө бирдей укуктуу болушат.</w:t>
            </w:r>
          </w:p>
        </w:tc>
        <w:tc>
          <w:tcPr>
            <w:tcW w:w="7087" w:type="dxa"/>
          </w:tcPr>
          <w:p w14:paraId="73A8B4B8" w14:textId="054CA199" w:rsidR="00AE5D55" w:rsidRPr="00BC6328" w:rsidRDefault="00DA322B" w:rsidP="00BF1A80">
            <w:pPr>
              <w:pStyle w:val="a9"/>
              <w:tabs>
                <w:tab w:val="left" w:pos="1134"/>
              </w:tabs>
              <w:ind w:left="151" w:firstLine="558"/>
              <w:jc w:val="both"/>
              <w:rPr>
                <w:rFonts w:ascii="Times New Roman" w:hAnsi="Times New Roman" w:cs="Times New Roman"/>
                <w:b/>
                <w:bCs/>
                <w:sz w:val="24"/>
                <w:szCs w:val="24"/>
              </w:rPr>
            </w:pPr>
            <w:r w:rsidRPr="00BF1A80">
              <w:rPr>
                <w:rFonts w:ascii="Times New Roman" w:hAnsi="Times New Roman" w:cs="Times New Roman"/>
                <w:b/>
                <w:bCs/>
                <w:sz w:val="24"/>
                <w:szCs w:val="24"/>
              </w:rPr>
              <w:lastRenderedPageBreak/>
              <w:t>13</w:t>
            </w:r>
            <w:r w:rsidR="00AE5D55" w:rsidRPr="00BF1A80">
              <w:rPr>
                <w:rFonts w:ascii="Times New Roman" w:hAnsi="Times New Roman" w:cs="Times New Roman"/>
                <w:b/>
                <w:bCs/>
                <w:sz w:val="24"/>
                <w:szCs w:val="24"/>
              </w:rPr>
              <w:t xml:space="preserve">-берене. Иш берүүчүлөрдүн бирикмелеринин укуктары </w:t>
            </w:r>
          </w:p>
          <w:p w14:paraId="2A29DBEC" w14:textId="77777777" w:rsidR="00AE5D55" w:rsidRPr="00BF1A80" w:rsidRDefault="00AE5D55" w:rsidP="00BF1A80">
            <w:pPr>
              <w:tabs>
                <w:tab w:val="left" w:pos="1134"/>
              </w:tabs>
              <w:ind w:left="151" w:firstLine="425"/>
              <w:contextualSpacing/>
              <w:jc w:val="both"/>
              <w:rPr>
                <w:rFonts w:ascii="Times New Roman" w:hAnsi="Times New Roman" w:cs="Times New Roman"/>
                <w:sz w:val="24"/>
                <w:szCs w:val="24"/>
              </w:rPr>
            </w:pPr>
            <w:r w:rsidRPr="00BF1A80">
              <w:rPr>
                <w:rFonts w:ascii="Times New Roman" w:hAnsi="Times New Roman" w:cs="Times New Roman"/>
                <w:sz w:val="24"/>
                <w:szCs w:val="24"/>
              </w:rPr>
              <w:t>Иш берүүчүлөрдүн бирикмеси төмөнкүлөргө укуктуу:</w:t>
            </w:r>
          </w:p>
          <w:p w14:paraId="22E6C7ED" w14:textId="77777777" w:rsidR="00AE5D55" w:rsidRPr="00BF1A80" w:rsidRDefault="00AE5D55" w:rsidP="00BF1A80">
            <w:pPr>
              <w:pStyle w:val="a9"/>
              <w:numPr>
                <w:ilvl w:val="0"/>
                <w:numId w:val="11"/>
              </w:numPr>
              <w:tabs>
                <w:tab w:val="left" w:pos="576"/>
              </w:tabs>
              <w:ind w:left="9" w:firstLine="292"/>
              <w:jc w:val="both"/>
              <w:rPr>
                <w:rFonts w:ascii="Times New Roman" w:hAnsi="Times New Roman" w:cs="Times New Roman"/>
                <w:sz w:val="24"/>
                <w:szCs w:val="24"/>
              </w:rPr>
            </w:pPr>
            <w:r w:rsidRPr="00BF1A80">
              <w:rPr>
                <w:rFonts w:ascii="Times New Roman" w:hAnsi="Times New Roman" w:cs="Times New Roman"/>
                <w:sz w:val="24"/>
                <w:szCs w:val="24"/>
              </w:rPr>
              <w:t xml:space="preserve">социалдык-эмгек мамилелерин жана аны менен байланышкан экономикалык мамилелерди жөнгө салуу маселелери боюнча </w:t>
            </w:r>
            <w:r w:rsidRPr="00BF1A80">
              <w:rPr>
                <w:rFonts w:ascii="Times New Roman" w:hAnsi="Times New Roman" w:cs="Times New Roman"/>
                <w:b/>
                <w:bCs/>
                <w:sz w:val="24"/>
                <w:szCs w:val="24"/>
              </w:rPr>
              <w:t>өз мүчөлөрүнүн кызыкчылыктарын</w:t>
            </w:r>
            <w:r w:rsidRPr="00BF1A80">
              <w:rPr>
                <w:rFonts w:ascii="Times New Roman" w:hAnsi="Times New Roman" w:cs="Times New Roman"/>
                <w:sz w:val="24"/>
                <w:szCs w:val="24"/>
              </w:rPr>
              <w:t xml:space="preserve"> билдирүүгө жана кесиптик бирликтер жана алардын бирикмелери, мамлекеттик органдар, жергиликтүү өз алдынча башкаруу органдары менен өз ара мамилелерде таламдарын талашууга;</w:t>
            </w:r>
          </w:p>
          <w:p w14:paraId="0A9084C0" w14:textId="77777777" w:rsidR="00AE5D55" w:rsidRPr="00BF1A80" w:rsidRDefault="00AE5D55" w:rsidP="00BF1A80">
            <w:pPr>
              <w:pStyle w:val="a9"/>
              <w:numPr>
                <w:ilvl w:val="0"/>
                <w:numId w:val="11"/>
              </w:numPr>
              <w:tabs>
                <w:tab w:val="left" w:pos="576"/>
              </w:tabs>
              <w:ind w:left="9" w:firstLine="292"/>
              <w:jc w:val="both"/>
              <w:rPr>
                <w:rFonts w:ascii="Times New Roman" w:hAnsi="Times New Roman" w:cs="Times New Roman"/>
                <w:sz w:val="24"/>
                <w:szCs w:val="24"/>
              </w:rPr>
            </w:pPr>
            <w:r w:rsidRPr="00BF1A80">
              <w:rPr>
                <w:rFonts w:ascii="Times New Roman" w:hAnsi="Times New Roman" w:cs="Times New Roman"/>
                <w:sz w:val="24"/>
                <w:szCs w:val="24"/>
              </w:rPr>
              <w:lastRenderedPageBreak/>
              <w:t xml:space="preserve">социалдык-эмгек мамилелерин жана аны менен байланышкан экономикалык мамилелерди жөнгө салуу маселелери боюнча иш берүүчүлөрдүн бирикмесинин позициясын иш берүүчүлөрдүн башка бирикмелери менен макулдашууга;          </w:t>
            </w:r>
          </w:p>
          <w:p w14:paraId="65416F52" w14:textId="77777777" w:rsidR="00AE5D55" w:rsidRPr="00BF1A80" w:rsidRDefault="00AE5D55" w:rsidP="00BF1A80">
            <w:pPr>
              <w:pStyle w:val="a9"/>
              <w:numPr>
                <w:ilvl w:val="0"/>
                <w:numId w:val="11"/>
              </w:numPr>
              <w:tabs>
                <w:tab w:val="left" w:pos="576"/>
              </w:tabs>
              <w:ind w:left="9" w:firstLine="292"/>
              <w:jc w:val="both"/>
              <w:rPr>
                <w:rFonts w:ascii="Times New Roman" w:hAnsi="Times New Roman" w:cs="Times New Roman"/>
                <w:sz w:val="24"/>
                <w:szCs w:val="24"/>
              </w:rPr>
            </w:pPr>
            <w:r w:rsidRPr="00BF1A80">
              <w:rPr>
                <w:rFonts w:ascii="Times New Roman" w:hAnsi="Times New Roman" w:cs="Times New Roman"/>
                <w:sz w:val="24"/>
                <w:szCs w:val="24"/>
              </w:rPr>
              <w:t>кесиптик бирликтер жана алардын бирикмелери, мамлекеттик бийлик органдары, жергиликтүү өз алдынча башкаруу органдары менен өз ара мамилелерде  мүчөлөрүнүн мыйзамдуу таламдарын талашууга жана укуктарын коргоого;</w:t>
            </w:r>
          </w:p>
          <w:p w14:paraId="1A589820" w14:textId="77777777" w:rsidR="00AE5D55" w:rsidRPr="00BF1A80" w:rsidRDefault="00AE5D55" w:rsidP="00BF1A80">
            <w:pPr>
              <w:pStyle w:val="a9"/>
              <w:numPr>
                <w:ilvl w:val="0"/>
                <w:numId w:val="11"/>
              </w:numPr>
              <w:tabs>
                <w:tab w:val="left" w:pos="576"/>
              </w:tabs>
              <w:ind w:left="9" w:firstLine="292"/>
              <w:jc w:val="both"/>
              <w:rPr>
                <w:rFonts w:ascii="Times New Roman" w:hAnsi="Times New Roman" w:cs="Times New Roman"/>
                <w:sz w:val="24"/>
                <w:szCs w:val="24"/>
              </w:rPr>
            </w:pPr>
            <w:r w:rsidRPr="00BF1A80">
              <w:rPr>
                <w:rFonts w:ascii="Times New Roman" w:hAnsi="Times New Roman" w:cs="Times New Roman"/>
                <w:sz w:val="24"/>
                <w:szCs w:val="24"/>
              </w:rPr>
              <w:t xml:space="preserve">макулдашууларды даярдоо, түзүү жана өзгөртүү боюнча жамааттык сүйлөшүүлөрдү жүргүзүү демилгесин көтөрүүгө;      </w:t>
            </w:r>
          </w:p>
          <w:p w14:paraId="53D0B65A" w14:textId="77777777" w:rsidR="00AE5D55" w:rsidRPr="00BF1A80" w:rsidRDefault="00AE5D55" w:rsidP="00BF1A80">
            <w:pPr>
              <w:pStyle w:val="a9"/>
              <w:numPr>
                <w:ilvl w:val="0"/>
                <w:numId w:val="11"/>
              </w:numPr>
              <w:tabs>
                <w:tab w:val="left" w:pos="576"/>
              </w:tabs>
              <w:ind w:left="9" w:firstLine="292"/>
              <w:jc w:val="both"/>
              <w:rPr>
                <w:rFonts w:ascii="Times New Roman" w:hAnsi="Times New Roman" w:cs="Times New Roman"/>
                <w:sz w:val="24"/>
                <w:szCs w:val="24"/>
              </w:rPr>
            </w:pPr>
            <w:r w:rsidRPr="00BF1A80">
              <w:rPr>
                <w:rFonts w:ascii="Times New Roman" w:hAnsi="Times New Roman" w:cs="Times New Roman"/>
                <w:sz w:val="24"/>
                <w:szCs w:val="24"/>
              </w:rPr>
              <w:t>өз өкүлдөрүнө макулдашууларды даярдоо, түзүү жана өзгөртүү боюнча жамааттык сүйлөшүүлөрдү жүргүзүү, социалдык-эмгек мамилелерин жөнгө салуу боюнча тиешелүү комиссияларды, жараштыруу комиссияларын, эмгектик талаш-тартыштарды кароо жана чечүү боюнча эмгектик арбитражды түзүүгө жана алардын ишине катышууга ыйгарым укуктарды берүүгө;</w:t>
            </w:r>
          </w:p>
          <w:p w14:paraId="08F0736A" w14:textId="77777777" w:rsidR="00AE5D55" w:rsidRPr="00BF1A80" w:rsidRDefault="00AE5D55" w:rsidP="00BF1A80">
            <w:pPr>
              <w:pStyle w:val="a9"/>
              <w:numPr>
                <w:ilvl w:val="0"/>
                <w:numId w:val="11"/>
              </w:numPr>
              <w:tabs>
                <w:tab w:val="left" w:pos="576"/>
              </w:tabs>
              <w:ind w:left="9" w:firstLine="292"/>
              <w:jc w:val="both"/>
              <w:rPr>
                <w:rFonts w:ascii="Times New Roman" w:hAnsi="Times New Roman" w:cs="Times New Roman"/>
                <w:sz w:val="24"/>
                <w:szCs w:val="24"/>
              </w:rPr>
            </w:pPr>
            <w:r w:rsidRPr="00BF1A80">
              <w:rPr>
                <w:rFonts w:ascii="Times New Roman" w:hAnsi="Times New Roman" w:cs="Times New Roman"/>
                <w:sz w:val="24"/>
                <w:szCs w:val="24"/>
              </w:rPr>
              <w:t xml:space="preserve">социалдык-эмгек мамилелерин жана аны менен байланышкан экономикалык мамилелерди жөнгө салуучу жана иш берүүчүлөрдүн укуктарын жана мыйзамдуу кызыкчылыктарын козгогон мыйзамдарды жана башка ченемдик укуктук актыларды кабыл алуу жөнүндө белгиленген тартипте сунуштарды киргизүүгө, аларды иштеп чыгууга катышууга;             </w:t>
            </w:r>
          </w:p>
          <w:p w14:paraId="0B885F63" w14:textId="77777777" w:rsidR="00AE5D55" w:rsidRPr="00BF1A80" w:rsidRDefault="00AE5D55" w:rsidP="00BF1A80">
            <w:pPr>
              <w:pStyle w:val="a9"/>
              <w:numPr>
                <w:ilvl w:val="0"/>
                <w:numId w:val="11"/>
              </w:numPr>
              <w:tabs>
                <w:tab w:val="left" w:pos="576"/>
              </w:tabs>
              <w:ind w:left="9" w:firstLine="292"/>
              <w:jc w:val="both"/>
              <w:rPr>
                <w:rFonts w:ascii="Times New Roman" w:hAnsi="Times New Roman" w:cs="Times New Roman"/>
                <w:sz w:val="24"/>
                <w:szCs w:val="24"/>
              </w:rPr>
            </w:pPr>
            <w:r w:rsidRPr="00BF1A80">
              <w:rPr>
                <w:rFonts w:ascii="Times New Roman" w:hAnsi="Times New Roman" w:cs="Times New Roman"/>
                <w:sz w:val="24"/>
                <w:szCs w:val="24"/>
              </w:rPr>
              <w:t>калкты иш менен камсыз кылуу боюнча чараларды ишке ашырууга белгиленген  тартипте катышууга;</w:t>
            </w:r>
          </w:p>
          <w:p w14:paraId="09BFFD15" w14:textId="77777777" w:rsidR="00AE5D55" w:rsidRPr="00BF1A80" w:rsidRDefault="00AE5D55" w:rsidP="00BF1A80">
            <w:pPr>
              <w:pStyle w:val="a9"/>
              <w:numPr>
                <w:ilvl w:val="0"/>
                <w:numId w:val="11"/>
              </w:numPr>
              <w:tabs>
                <w:tab w:val="left" w:pos="576"/>
              </w:tabs>
              <w:ind w:left="9" w:firstLine="292"/>
              <w:jc w:val="both"/>
              <w:rPr>
                <w:rFonts w:ascii="Times New Roman" w:hAnsi="Times New Roman" w:cs="Times New Roman"/>
                <w:sz w:val="24"/>
                <w:szCs w:val="24"/>
              </w:rPr>
            </w:pPr>
            <w:r w:rsidRPr="00BF1A80">
              <w:rPr>
                <w:rFonts w:ascii="Times New Roman" w:hAnsi="Times New Roman" w:cs="Times New Roman"/>
                <w:sz w:val="24"/>
                <w:szCs w:val="24"/>
              </w:rPr>
              <w:t xml:space="preserve">социалдык-экономикалык саясаттын негизги багыттары боюнча кесиптик бирликтер жана алардын бирикмелери, аткаруу бийлик органдары, жергиликтүү өз алдынча башкаруу органдары менен консультацияларды (сүйлөшүүлөрдү) жүргүзүүгө;    </w:t>
            </w:r>
          </w:p>
          <w:p w14:paraId="255CD73D" w14:textId="77777777" w:rsidR="00AE5D55" w:rsidRPr="00BF1A80" w:rsidRDefault="00AE5D55" w:rsidP="00BF1A80">
            <w:pPr>
              <w:pStyle w:val="a9"/>
              <w:numPr>
                <w:ilvl w:val="0"/>
                <w:numId w:val="11"/>
              </w:numPr>
              <w:tabs>
                <w:tab w:val="left" w:pos="576"/>
              </w:tabs>
              <w:ind w:left="9" w:firstLine="292"/>
              <w:jc w:val="both"/>
              <w:rPr>
                <w:rFonts w:ascii="Times New Roman" w:hAnsi="Times New Roman" w:cs="Times New Roman"/>
                <w:sz w:val="24"/>
                <w:szCs w:val="24"/>
              </w:rPr>
            </w:pPr>
            <w:r w:rsidRPr="00BF1A80">
              <w:rPr>
                <w:rFonts w:ascii="Times New Roman" w:hAnsi="Times New Roman" w:cs="Times New Roman"/>
                <w:sz w:val="24"/>
                <w:szCs w:val="24"/>
              </w:rPr>
              <w:t xml:space="preserve">макулдашууларды даярдоо, түзүү жана өзгөртүү, алардын аткарылышын контролдоо максаттарында жамааттык сүйлөшүүлөрдү жүргүзүү үчүн кесиптик бирликтерден жана алардын бирикмелеринен, аткаруу бийлик органдарынан, жергиликтүү өз алдынча башкаруу органдарынан зарыл болгон </w:t>
            </w:r>
            <w:r w:rsidRPr="00BF1A80">
              <w:rPr>
                <w:rFonts w:ascii="Times New Roman" w:hAnsi="Times New Roman" w:cs="Times New Roman"/>
                <w:sz w:val="24"/>
                <w:szCs w:val="24"/>
              </w:rPr>
              <w:lastRenderedPageBreak/>
              <w:t>социалдык-эмгек маселелери боюнча аларда болгон маалыматты алууга;</w:t>
            </w:r>
          </w:p>
          <w:p w14:paraId="75B9F302" w14:textId="77777777" w:rsidR="00AE5D55" w:rsidRPr="00BF1A80" w:rsidRDefault="00AE5D55" w:rsidP="00BF1A80">
            <w:pPr>
              <w:pStyle w:val="a9"/>
              <w:numPr>
                <w:ilvl w:val="0"/>
                <w:numId w:val="11"/>
              </w:numPr>
              <w:tabs>
                <w:tab w:val="left" w:pos="576"/>
              </w:tabs>
              <w:ind w:left="9" w:firstLine="292"/>
              <w:jc w:val="both"/>
              <w:rPr>
                <w:rFonts w:ascii="Times New Roman" w:hAnsi="Times New Roman" w:cs="Times New Roman"/>
                <w:sz w:val="24"/>
                <w:szCs w:val="24"/>
              </w:rPr>
            </w:pPr>
            <w:r w:rsidRPr="00BF1A80">
              <w:rPr>
                <w:rFonts w:ascii="Times New Roman" w:hAnsi="Times New Roman" w:cs="Times New Roman"/>
                <w:sz w:val="24"/>
                <w:szCs w:val="24"/>
              </w:rPr>
              <w:t>иш берүүчүлөрдүн эл аралык уюмдарына кирүүгө;</w:t>
            </w:r>
          </w:p>
          <w:p w14:paraId="79AC883D" w14:textId="77777777" w:rsidR="00AE5D55" w:rsidRPr="00BF1A80" w:rsidRDefault="00AE5D55" w:rsidP="00BF1A80">
            <w:pPr>
              <w:pStyle w:val="a9"/>
              <w:numPr>
                <w:ilvl w:val="0"/>
                <w:numId w:val="11"/>
              </w:numPr>
              <w:tabs>
                <w:tab w:val="left" w:pos="576"/>
              </w:tabs>
              <w:ind w:left="9" w:firstLine="292"/>
              <w:jc w:val="both"/>
              <w:rPr>
                <w:rFonts w:ascii="Times New Roman" w:hAnsi="Times New Roman" w:cs="Times New Roman"/>
                <w:sz w:val="24"/>
                <w:szCs w:val="24"/>
              </w:rPr>
            </w:pPr>
            <w:r w:rsidRPr="00BF1A80">
              <w:rPr>
                <w:rFonts w:ascii="Times New Roman" w:hAnsi="Times New Roman" w:cs="Times New Roman"/>
                <w:b/>
                <w:bCs/>
                <w:sz w:val="24"/>
                <w:szCs w:val="24"/>
              </w:rPr>
              <w:t>социалдык-эмгек мамилелерин жөнгө салуу боюнча Республикалык үч тараптуу комиссияга (мындан ары - Республикалык үч тараптуу комиссия) өкүлчүлүктүү уюмдун критерийлерине ылайык келишин аныктоо үчүн кайрылууга</w:t>
            </w:r>
            <w:r w:rsidRPr="00BF1A80">
              <w:rPr>
                <w:rFonts w:ascii="Times New Roman" w:hAnsi="Times New Roman" w:cs="Times New Roman"/>
                <w:sz w:val="24"/>
                <w:szCs w:val="24"/>
              </w:rPr>
              <w:t xml:space="preserve">.    </w:t>
            </w:r>
          </w:p>
          <w:p w14:paraId="61170C2E" w14:textId="77777777" w:rsidR="00AE5D55" w:rsidRPr="00BF1A80" w:rsidRDefault="00AE5D55" w:rsidP="00BF1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51" w:firstLine="425"/>
              <w:contextualSpacing/>
              <w:jc w:val="both"/>
              <w:rPr>
                <w:rFonts w:ascii="Times New Roman" w:hAnsi="Times New Roman" w:cs="Times New Roman"/>
                <w:sz w:val="24"/>
                <w:szCs w:val="24"/>
              </w:rPr>
            </w:pPr>
            <w:r w:rsidRPr="00BF1A80">
              <w:rPr>
                <w:rFonts w:ascii="Times New Roman" w:hAnsi="Times New Roman" w:cs="Times New Roman"/>
                <w:sz w:val="24"/>
                <w:szCs w:val="24"/>
              </w:rPr>
              <w:t xml:space="preserve">Иш берүүчүлөрдүн бирикмеси иш берүүчүлөрдүн бирикмесинин уставында каралган башка укуктарга да ээ болушу мүмкүн.   </w:t>
            </w:r>
          </w:p>
          <w:p w14:paraId="46C0CB6D" w14:textId="4CF5FACC" w:rsidR="00756743" w:rsidRPr="00BF1A80" w:rsidRDefault="00756743" w:rsidP="00BF1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68"/>
              <w:contextualSpacing/>
              <w:jc w:val="both"/>
              <w:rPr>
                <w:rFonts w:ascii="Times New Roman" w:eastAsiaTheme="minorEastAsia" w:hAnsi="Times New Roman" w:cs="Times New Roman"/>
                <w:sz w:val="24"/>
                <w:szCs w:val="24"/>
                <w:lang w:eastAsia="ru-RU"/>
              </w:rPr>
            </w:pPr>
          </w:p>
          <w:p w14:paraId="73D5A211" w14:textId="4569E905" w:rsidR="00756743" w:rsidRPr="00BF1A80" w:rsidRDefault="008538DD" w:rsidP="00BF1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68"/>
              <w:contextualSpacing/>
              <w:jc w:val="both"/>
              <w:rPr>
                <w:rFonts w:ascii="Times New Roman" w:eastAsiaTheme="minorEastAsia" w:hAnsi="Times New Roman" w:cs="Times New Roman"/>
                <w:b/>
                <w:sz w:val="24"/>
                <w:szCs w:val="24"/>
                <w:lang w:eastAsia="ru-RU"/>
              </w:rPr>
            </w:pPr>
            <w:r w:rsidRPr="00BF1A80">
              <w:rPr>
                <w:rFonts w:ascii="Times New Roman" w:eastAsiaTheme="minorEastAsia" w:hAnsi="Times New Roman" w:cs="Times New Roman"/>
                <w:b/>
                <w:sz w:val="24"/>
                <w:szCs w:val="24"/>
                <w:lang w:eastAsia="ru-RU"/>
              </w:rPr>
              <w:t>Күчүн жоготту деп таанылды</w:t>
            </w:r>
          </w:p>
        </w:tc>
      </w:tr>
      <w:tr w:rsidR="00756743" w:rsidRPr="00BF1A80" w14:paraId="073C587D" w14:textId="77777777" w:rsidTr="00756743">
        <w:tc>
          <w:tcPr>
            <w:tcW w:w="7083" w:type="dxa"/>
          </w:tcPr>
          <w:p w14:paraId="7F0682D5" w14:textId="77777777" w:rsidR="00756743" w:rsidRPr="00BF1A80" w:rsidRDefault="00756743" w:rsidP="00BF1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96"/>
              <w:contextualSpacing/>
              <w:jc w:val="both"/>
              <w:rPr>
                <w:rFonts w:ascii="Times New Roman" w:eastAsiaTheme="minorEastAsia" w:hAnsi="Times New Roman" w:cs="Times New Roman"/>
                <w:sz w:val="24"/>
                <w:szCs w:val="24"/>
                <w:lang w:eastAsia="ru-RU"/>
              </w:rPr>
            </w:pPr>
          </w:p>
        </w:tc>
        <w:tc>
          <w:tcPr>
            <w:tcW w:w="7087" w:type="dxa"/>
          </w:tcPr>
          <w:p w14:paraId="6D0A0E7E" w14:textId="59AA6AB2" w:rsidR="005F55C1" w:rsidRPr="00BC6328" w:rsidRDefault="005F55C1" w:rsidP="00BF1A80">
            <w:pPr>
              <w:tabs>
                <w:tab w:val="left" w:pos="1276"/>
              </w:tabs>
              <w:ind w:firstLine="709"/>
              <w:contextualSpacing/>
              <w:jc w:val="both"/>
              <w:rPr>
                <w:rFonts w:ascii="Times New Roman" w:hAnsi="Times New Roman" w:cs="Times New Roman"/>
                <w:b/>
                <w:bCs/>
                <w:sz w:val="24"/>
                <w:szCs w:val="24"/>
              </w:rPr>
            </w:pPr>
            <w:r w:rsidRPr="00BF1A80">
              <w:rPr>
                <w:rFonts w:ascii="Times New Roman" w:eastAsiaTheme="minorEastAsia" w:hAnsi="Times New Roman" w:cs="Times New Roman"/>
                <w:b/>
                <w:bCs/>
                <w:sz w:val="24"/>
                <w:szCs w:val="24"/>
                <w:lang w:eastAsia="ru-RU"/>
              </w:rPr>
              <w:t>13</w:t>
            </w:r>
            <w:r w:rsidRPr="00BF1A80">
              <w:rPr>
                <w:rFonts w:ascii="Times New Roman" w:eastAsiaTheme="minorEastAsia" w:hAnsi="Times New Roman" w:cs="Times New Roman"/>
                <w:b/>
                <w:bCs/>
                <w:sz w:val="24"/>
                <w:szCs w:val="24"/>
                <w:vertAlign w:val="superscript"/>
                <w:lang w:eastAsia="ru-RU"/>
              </w:rPr>
              <w:t>1</w:t>
            </w:r>
            <w:r w:rsidRPr="00BF1A80">
              <w:rPr>
                <w:rFonts w:ascii="Times New Roman" w:hAnsi="Times New Roman" w:cs="Times New Roman"/>
                <w:b/>
                <w:bCs/>
                <w:sz w:val="24"/>
                <w:szCs w:val="24"/>
              </w:rPr>
              <w:t>-берене. Иш берүүчүлөрдүн өкүлчүлүктүү бирикмеси</w:t>
            </w:r>
          </w:p>
          <w:p w14:paraId="35DAE1DF" w14:textId="77777777" w:rsidR="005F55C1" w:rsidRPr="00BF1A80" w:rsidRDefault="005F55C1" w:rsidP="00BF1A80">
            <w:pPr>
              <w:tabs>
                <w:tab w:val="left" w:pos="993"/>
                <w:tab w:val="left" w:pos="1276"/>
              </w:tabs>
              <w:ind w:left="9" w:firstLine="567"/>
              <w:contextualSpacing/>
              <w:jc w:val="both"/>
              <w:rPr>
                <w:rFonts w:ascii="Times New Roman" w:hAnsi="Times New Roman" w:cs="Times New Roman"/>
                <w:b/>
                <w:bCs/>
                <w:sz w:val="24"/>
                <w:szCs w:val="24"/>
              </w:rPr>
            </w:pPr>
            <w:r w:rsidRPr="00BF1A80">
              <w:rPr>
                <w:rFonts w:ascii="Times New Roman" w:hAnsi="Times New Roman" w:cs="Times New Roman"/>
                <w:b/>
                <w:bCs/>
                <w:sz w:val="24"/>
                <w:szCs w:val="24"/>
              </w:rPr>
              <w:t>Иш берүүчүлөрдүн кызыкчылыктарын улуттук, аймактык же тармактык деӊгээлде мыйзамдуу түрдө коргогон жана алардын атынан социалдык пикир алышууга жана жаматтык сүйлөшүүлөргө катышкан деп эсептөө мүмкүн болушу үчүн жетиштүү сандагы мүчөлөрү, ошондой эле экономикалык жана эмгектик өкүлчүлүктөрү бар  иш берүүчүлөрдүн бирикмелери өкүлчүлүктүү уюмдар болуп эсептелет.</w:t>
            </w:r>
          </w:p>
          <w:p w14:paraId="291809A5" w14:textId="77777777" w:rsidR="005F55C1" w:rsidRPr="00BF1A80" w:rsidRDefault="005F55C1" w:rsidP="00BF1A80">
            <w:pPr>
              <w:tabs>
                <w:tab w:val="left" w:pos="993"/>
                <w:tab w:val="left" w:pos="1276"/>
              </w:tabs>
              <w:ind w:left="9" w:firstLine="567"/>
              <w:contextualSpacing/>
              <w:jc w:val="both"/>
              <w:rPr>
                <w:rFonts w:ascii="Times New Roman" w:hAnsi="Times New Roman" w:cs="Times New Roman"/>
                <w:b/>
                <w:bCs/>
                <w:sz w:val="24"/>
                <w:szCs w:val="24"/>
              </w:rPr>
            </w:pPr>
            <w:r w:rsidRPr="00BF1A80">
              <w:rPr>
                <w:rFonts w:ascii="Times New Roman" w:hAnsi="Times New Roman" w:cs="Times New Roman"/>
                <w:b/>
                <w:bCs/>
                <w:sz w:val="24"/>
                <w:szCs w:val="24"/>
              </w:rPr>
              <w:t>Иш берүүчүлөрдүн бирикмеси Республикалык үч тараптуу комиссияга иш берүүчүлөрдүн бирикмесинин өкүлчүлүктүү уюмунун критерийлерине ылайык келүүсүн аныктоо жөнүндө өтүнүч менен кайрылууга укуктуу.</w:t>
            </w:r>
          </w:p>
          <w:p w14:paraId="1A36CC6B" w14:textId="77777777" w:rsidR="005F55C1" w:rsidRPr="00BF1A80" w:rsidRDefault="005F55C1" w:rsidP="00BF1A80">
            <w:pPr>
              <w:tabs>
                <w:tab w:val="left" w:pos="993"/>
                <w:tab w:val="left" w:pos="1276"/>
              </w:tabs>
              <w:ind w:left="9" w:firstLine="567"/>
              <w:contextualSpacing/>
              <w:jc w:val="both"/>
              <w:rPr>
                <w:rFonts w:ascii="Times New Roman" w:hAnsi="Times New Roman" w:cs="Times New Roman"/>
                <w:b/>
                <w:bCs/>
                <w:sz w:val="24"/>
                <w:szCs w:val="24"/>
              </w:rPr>
            </w:pPr>
            <w:r w:rsidRPr="00BF1A80">
              <w:rPr>
                <w:rFonts w:ascii="Times New Roman" w:hAnsi="Times New Roman" w:cs="Times New Roman"/>
                <w:b/>
                <w:bCs/>
                <w:sz w:val="24"/>
                <w:szCs w:val="24"/>
              </w:rPr>
              <w:t>Республикалык үч тараптуу комиссия тарабынан таануу мындай уюмга ушул уюмдун мүчөлөрүнүн жана мүчө эместеринин атынан социалдык өнөктөштүктүн таанылган тарабы катары чыгуу артыкчылыгын берет.</w:t>
            </w:r>
          </w:p>
          <w:p w14:paraId="434CF7AB" w14:textId="77777777" w:rsidR="005F55C1" w:rsidRPr="00BF1A80" w:rsidRDefault="005F55C1" w:rsidP="00BF1A80">
            <w:pPr>
              <w:tabs>
                <w:tab w:val="left" w:pos="1134"/>
                <w:tab w:val="left" w:pos="1276"/>
              </w:tabs>
              <w:ind w:left="9" w:firstLine="567"/>
              <w:contextualSpacing/>
              <w:jc w:val="both"/>
              <w:rPr>
                <w:rFonts w:ascii="Times New Roman" w:hAnsi="Times New Roman" w:cs="Times New Roman"/>
                <w:b/>
                <w:bCs/>
                <w:sz w:val="24"/>
                <w:szCs w:val="24"/>
              </w:rPr>
            </w:pPr>
            <w:r w:rsidRPr="00BF1A80">
              <w:rPr>
                <w:rFonts w:ascii="Times New Roman" w:hAnsi="Times New Roman" w:cs="Times New Roman"/>
                <w:b/>
                <w:bCs/>
                <w:sz w:val="24"/>
                <w:szCs w:val="24"/>
              </w:rPr>
              <w:lastRenderedPageBreak/>
              <w:t>Иш берүүчүлөрдүн бирикмесин уюштурган жана биргелешкен өкүлчүлүккө өтүнүч берген эки же андан көп уюм өкүлчүлүктүү уюм деп таанылууга талаптанат.</w:t>
            </w:r>
          </w:p>
          <w:p w14:paraId="7AC629F1" w14:textId="77777777" w:rsidR="005F55C1" w:rsidRPr="00BF1A80" w:rsidRDefault="005F55C1" w:rsidP="00BF1A80">
            <w:pPr>
              <w:tabs>
                <w:tab w:val="left" w:pos="1134"/>
                <w:tab w:val="left" w:pos="1276"/>
              </w:tabs>
              <w:ind w:left="9" w:firstLine="567"/>
              <w:contextualSpacing/>
              <w:jc w:val="both"/>
              <w:rPr>
                <w:rFonts w:ascii="Times New Roman" w:hAnsi="Times New Roman" w:cs="Times New Roman"/>
                <w:b/>
                <w:bCs/>
                <w:sz w:val="24"/>
                <w:szCs w:val="24"/>
              </w:rPr>
            </w:pPr>
            <w:r w:rsidRPr="00BF1A80">
              <w:rPr>
                <w:rFonts w:ascii="Times New Roman" w:hAnsi="Times New Roman" w:cs="Times New Roman"/>
                <w:b/>
                <w:bCs/>
                <w:sz w:val="24"/>
                <w:szCs w:val="24"/>
              </w:rPr>
              <w:t>Иш берүүчүлөрдүн бирикмеси өкүлчүлүктүү уюм катары таанылуу үчүн өкүлчүлүктүү уюмдун критерийлерине жооп берүүгө тийиш.</w:t>
            </w:r>
          </w:p>
          <w:p w14:paraId="7C0982F8" w14:textId="52D1B5D4" w:rsidR="005F55C1" w:rsidRPr="00BF1A80" w:rsidRDefault="005F55C1" w:rsidP="00BF1A80">
            <w:pPr>
              <w:tabs>
                <w:tab w:val="left" w:pos="1134"/>
                <w:tab w:val="left" w:pos="1276"/>
              </w:tabs>
              <w:ind w:left="9" w:firstLine="567"/>
              <w:contextualSpacing/>
              <w:jc w:val="both"/>
              <w:rPr>
                <w:rFonts w:ascii="Times New Roman" w:eastAsiaTheme="minorEastAsia" w:hAnsi="Times New Roman" w:cs="Times New Roman"/>
                <w:b/>
                <w:bCs/>
                <w:sz w:val="24"/>
                <w:szCs w:val="24"/>
                <w:lang w:eastAsia="ru-RU"/>
              </w:rPr>
            </w:pPr>
            <w:r w:rsidRPr="00BF1A80">
              <w:rPr>
                <w:rFonts w:ascii="Times New Roman" w:hAnsi="Times New Roman" w:cs="Times New Roman"/>
                <w:b/>
                <w:bCs/>
                <w:sz w:val="24"/>
                <w:szCs w:val="24"/>
              </w:rPr>
              <w:t>Өкүлчүлүктүү уюмдун критерийлери, өтүнүч берүүнүн жана кароонун, ошондой эле иш берүүчүлөрдүн бирикмесин өкүлчүлүктүү уюм деп таануунун тартиби Республикалык үч тараптуу комиссия тарабынан аныкталат.</w:t>
            </w:r>
          </w:p>
          <w:p w14:paraId="0ADC3D4D" w14:textId="5EE23AD1" w:rsidR="00756743" w:rsidRPr="00BF1A80" w:rsidRDefault="00756743" w:rsidP="00BF1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68"/>
              <w:contextualSpacing/>
              <w:jc w:val="both"/>
              <w:rPr>
                <w:rFonts w:ascii="Times New Roman" w:eastAsiaTheme="minorEastAsia" w:hAnsi="Times New Roman" w:cs="Times New Roman"/>
                <w:b/>
                <w:bCs/>
                <w:sz w:val="24"/>
                <w:szCs w:val="24"/>
                <w:lang w:eastAsia="ru-RU"/>
              </w:rPr>
            </w:pPr>
          </w:p>
        </w:tc>
      </w:tr>
      <w:tr w:rsidR="00756743" w:rsidRPr="00BF1A80" w14:paraId="2F9A634A" w14:textId="77777777" w:rsidTr="00756743">
        <w:tc>
          <w:tcPr>
            <w:tcW w:w="7083" w:type="dxa"/>
          </w:tcPr>
          <w:p w14:paraId="5AD9279C" w14:textId="31CB272B" w:rsidR="005F55C1" w:rsidRPr="00BC6328" w:rsidRDefault="005F55C1" w:rsidP="00BF1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96"/>
              <w:contextualSpacing/>
              <w:jc w:val="both"/>
              <w:rPr>
                <w:rFonts w:ascii="Times New Roman" w:eastAsiaTheme="minorEastAsia" w:hAnsi="Times New Roman" w:cs="Times New Roman"/>
                <w:b/>
                <w:sz w:val="24"/>
                <w:szCs w:val="24"/>
                <w:lang w:eastAsia="ru-RU"/>
              </w:rPr>
            </w:pPr>
            <w:r w:rsidRPr="00BF1A80">
              <w:rPr>
                <w:rFonts w:ascii="Times New Roman" w:eastAsiaTheme="minorEastAsia" w:hAnsi="Times New Roman" w:cs="Times New Roman"/>
                <w:b/>
                <w:sz w:val="24"/>
                <w:szCs w:val="24"/>
                <w:lang w:eastAsia="ru-RU"/>
              </w:rPr>
              <w:lastRenderedPageBreak/>
              <w:t>14-статья. Иш берүүчүлөрдүн бирикмелеринин милдеттери</w:t>
            </w:r>
          </w:p>
          <w:p w14:paraId="46A61AB1" w14:textId="77777777" w:rsidR="005F55C1" w:rsidRPr="00BF1A80" w:rsidRDefault="005F55C1" w:rsidP="00BF1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96"/>
              <w:contextualSpacing/>
              <w:jc w:val="both"/>
              <w:rPr>
                <w:rFonts w:ascii="Times New Roman" w:eastAsiaTheme="minorEastAsia" w:hAnsi="Times New Roman" w:cs="Times New Roman"/>
                <w:b/>
                <w:sz w:val="24"/>
                <w:szCs w:val="24"/>
                <w:lang w:eastAsia="ru-RU"/>
              </w:rPr>
            </w:pPr>
            <w:r w:rsidRPr="00BF1A80">
              <w:rPr>
                <w:rFonts w:ascii="Times New Roman" w:eastAsiaTheme="minorEastAsia" w:hAnsi="Times New Roman" w:cs="Times New Roman"/>
                <w:b/>
                <w:sz w:val="24"/>
                <w:szCs w:val="24"/>
                <w:lang w:eastAsia="ru-RU"/>
              </w:rPr>
              <w:t>Иш берүүчүлөрдүн бирикмелери буларга милдеттүү:</w:t>
            </w:r>
          </w:p>
          <w:p w14:paraId="6D5AC733" w14:textId="77777777" w:rsidR="005F55C1" w:rsidRPr="00BF1A80" w:rsidRDefault="005F55C1" w:rsidP="00BF1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96"/>
              <w:contextualSpacing/>
              <w:jc w:val="both"/>
              <w:rPr>
                <w:rFonts w:ascii="Times New Roman" w:eastAsiaTheme="minorEastAsia" w:hAnsi="Times New Roman" w:cs="Times New Roman"/>
                <w:b/>
                <w:sz w:val="24"/>
                <w:szCs w:val="24"/>
                <w:lang w:eastAsia="ru-RU"/>
              </w:rPr>
            </w:pPr>
            <w:r w:rsidRPr="00BF1A80">
              <w:rPr>
                <w:rFonts w:ascii="Times New Roman" w:eastAsiaTheme="minorEastAsia" w:hAnsi="Times New Roman" w:cs="Times New Roman"/>
                <w:b/>
                <w:sz w:val="24"/>
                <w:szCs w:val="24"/>
                <w:lang w:eastAsia="ru-RU"/>
              </w:rPr>
              <w:t>- Кыргыз Республикасынын мыйзамдары белгилеген тартипте жамааттык сүйлөшүүлөрдү жүргүзүүгө, макулдашылган шартта кесиптик бирликтер жана алардын бирикмелери менен макулдашуу түзүүгө;</w:t>
            </w:r>
          </w:p>
          <w:p w14:paraId="4E98D3A2" w14:textId="77777777" w:rsidR="005F55C1" w:rsidRPr="00BF1A80" w:rsidRDefault="005F55C1" w:rsidP="00BF1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96"/>
              <w:contextualSpacing/>
              <w:jc w:val="both"/>
              <w:rPr>
                <w:rFonts w:ascii="Times New Roman" w:eastAsiaTheme="minorEastAsia" w:hAnsi="Times New Roman" w:cs="Times New Roman"/>
                <w:b/>
                <w:sz w:val="24"/>
                <w:szCs w:val="24"/>
                <w:lang w:eastAsia="ru-RU"/>
              </w:rPr>
            </w:pPr>
            <w:r w:rsidRPr="00BF1A80">
              <w:rPr>
                <w:rFonts w:ascii="Times New Roman" w:eastAsiaTheme="minorEastAsia" w:hAnsi="Times New Roman" w:cs="Times New Roman"/>
                <w:b/>
                <w:sz w:val="24"/>
                <w:szCs w:val="24"/>
                <w:lang w:eastAsia="ru-RU"/>
              </w:rPr>
              <w:t>- иш берүүчүлөрдүн макулдашууларды аткарууга;</w:t>
            </w:r>
          </w:p>
          <w:p w14:paraId="57FBBB1A" w14:textId="77777777" w:rsidR="005F55C1" w:rsidRPr="00BF1A80" w:rsidRDefault="005F55C1" w:rsidP="00BF1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96"/>
              <w:contextualSpacing/>
              <w:jc w:val="both"/>
              <w:rPr>
                <w:rFonts w:ascii="Times New Roman" w:eastAsiaTheme="minorEastAsia" w:hAnsi="Times New Roman" w:cs="Times New Roman"/>
                <w:b/>
                <w:sz w:val="24"/>
                <w:szCs w:val="24"/>
                <w:lang w:eastAsia="ru-RU"/>
              </w:rPr>
            </w:pPr>
            <w:r w:rsidRPr="00BF1A80">
              <w:rPr>
                <w:rFonts w:ascii="Times New Roman" w:eastAsiaTheme="minorEastAsia" w:hAnsi="Times New Roman" w:cs="Times New Roman"/>
                <w:b/>
                <w:sz w:val="24"/>
                <w:szCs w:val="24"/>
                <w:lang w:eastAsia="ru-RU"/>
              </w:rPr>
              <w:t>- өз мүчөлөрүнө иш берүүчүлөрдүн бирикмелери тарабынан түзүлгөн макулдашуулар тууралу маалыматты жана бул макулдашуулардын тексттерин берүүгө;</w:t>
            </w:r>
          </w:p>
          <w:p w14:paraId="6F45B8B2" w14:textId="77777777" w:rsidR="005F55C1" w:rsidRPr="00BF1A80" w:rsidRDefault="005F55C1" w:rsidP="00BF1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96"/>
              <w:contextualSpacing/>
              <w:jc w:val="both"/>
              <w:rPr>
                <w:rFonts w:ascii="Times New Roman" w:eastAsiaTheme="minorEastAsia" w:hAnsi="Times New Roman" w:cs="Times New Roman"/>
                <w:b/>
                <w:sz w:val="24"/>
                <w:szCs w:val="24"/>
                <w:lang w:eastAsia="ru-RU"/>
              </w:rPr>
            </w:pPr>
            <w:r w:rsidRPr="00BF1A80">
              <w:rPr>
                <w:rFonts w:ascii="Times New Roman" w:eastAsiaTheme="minorEastAsia" w:hAnsi="Times New Roman" w:cs="Times New Roman"/>
                <w:b/>
                <w:sz w:val="24"/>
                <w:szCs w:val="24"/>
                <w:lang w:eastAsia="ru-RU"/>
              </w:rPr>
              <w:t>- макулдашууларды даярдоо, түзүү, өзгөртүү жана алардын аткарылышына контроль жүргүзүү максатында жамааттык сүйлөшүүлөрдү жүргүзүүгө зарыл социалдык-эмгектик маселелер боюнча иш берүүчүлөрдүн бирикмелеринде бар маалыматты кесиптик бирликтерге жана алардын бирикмелерине, аткаруу бийлик органдарына, жергиликтүү өз алдынча башкаруу органдарына берүүгө;</w:t>
            </w:r>
          </w:p>
          <w:p w14:paraId="60CB8637" w14:textId="77777777" w:rsidR="005F55C1" w:rsidRPr="00BF1A80" w:rsidRDefault="005F55C1" w:rsidP="00BF1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96"/>
              <w:contextualSpacing/>
              <w:jc w:val="both"/>
              <w:rPr>
                <w:rFonts w:ascii="Times New Roman" w:eastAsiaTheme="minorEastAsia" w:hAnsi="Times New Roman" w:cs="Times New Roman"/>
                <w:b/>
                <w:sz w:val="24"/>
                <w:szCs w:val="24"/>
                <w:lang w:eastAsia="ru-RU"/>
              </w:rPr>
            </w:pPr>
            <w:r w:rsidRPr="00BF1A80">
              <w:rPr>
                <w:rFonts w:ascii="Times New Roman" w:eastAsiaTheme="minorEastAsia" w:hAnsi="Times New Roman" w:cs="Times New Roman"/>
                <w:b/>
                <w:sz w:val="24"/>
                <w:szCs w:val="24"/>
                <w:lang w:eastAsia="ru-RU"/>
              </w:rPr>
              <w:t>- иш берүүчүлөрдүн бирикмелери тарабынан түзүлгөн макулдашуулардын аткарылышына контролду ишке ашырууга;</w:t>
            </w:r>
          </w:p>
          <w:p w14:paraId="7AE8C810" w14:textId="77777777" w:rsidR="005F55C1" w:rsidRPr="00BF1A80" w:rsidRDefault="005F55C1" w:rsidP="00BF1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96"/>
              <w:contextualSpacing/>
              <w:jc w:val="both"/>
              <w:rPr>
                <w:rFonts w:ascii="Times New Roman" w:eastAsiaTheme="minorEastAsia" w:hAnsi="Times New Roman" w:cs="Times New Roman"/>
                <w:b/>
                <w:sz w:val="24"/>
                <w:szCs w:val="24"/>
                <w:lang w:eastAsia="ru-RU"/>
              </w:rPr>
            </w:pPr>
            <w:r w:rsidRPr="00BF1A80">
              <w:rPr>
                <w:rFonts w:ascii="Times New Roman" w:eastAsiaTheme="minorEastAsia" w:hAnsi="Times New Roman" w:cs="Times New Roman"/>
                <w:b/>
                <w:sz w:val="24"/>
                <w:szCs w:val="24"/>
                <w:lang w:eastAsia="ru-RU"/>
              </w:rPr>
              <w:t xml:space="preserve">- иш берүүчүлөр иш берүүчүлөрдүн бирикмесинин мүчөлөрү тарабынан түзүлгөн макулдашууларда каралган </w:t>
            </w:r>
            <w:r w:rsidRPr="00BF1A80">
              <w:rPr>
                <w:rFonts w:ascii="Times New Roman" w:eastAsiaTheme="minorEastAsia" w:hAnsi="Times New Roman" w:cs="Times New Roman"/>
                <w:b/>
                <w:sz w:val="24"/>
                <w:szCs w:val="24"/>
                <w:lang w:eastAsia="ru-RU"/>
              </w:rPr>
              <w:lastRenderedPageBreak/>
              <w:t>милдеттенмелердин, ошондой эле жамааттык келишимдердин иш берүүчүлөрдүн бирикмеси тарабынан аткарылышына көмөктөшүүгө;</w:t>
            </w:r>
          </w:p>
          <w:p w14:paraId="4F501715" w14:textId="77777777" w:rsidR="005F55C1" w:rsidRPr="00BF1A80" w:rsidRDefault="005F55C1" w:rsidP="00BF1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96"/>
              <w:contextualSpacing/>
              <w:jc w:val="both"/>
              <w:rPr>
                <w:rFonts w:ascii="Times New Roman" w:eastAsiaTheme="minorEastAsia" w:hAnsi="Times New Roman" w:cs="Times New Roman"/>
                <w:b/>
                <w:sz w:val="24"/>
                <w:szCs w:val="24"/>
                <w:lang w:eastAsia="ru-RU"/>
              </w:rPr>
            </w:pPr>
            <w:r w:rsidRPr="00BF1A80">
              <w:rPr>
                <w:rFonts w:ascii="Times New Roman" w:eastAsiaTheme="minorEastAsia" w:hAnsi="Times New Roman" w:cs="Times New Roman"/>
                <w:b/>
                <w:sz w:val="24"/>
                <w:szCs w:val="24"/>
                <w:lang w:eastAsia="ru-RU"/>
              </w:rPr>
              <w:t>- өз мүчөлөрүнүн алдында иш берүүчүлөрдүн бирикмесинин иши тууралу иш берүүчүлөрдүн бирикмесинин уставында каралган тартипте жана мөөнөттөрдө отчет берүүгө;</w:t>
            </w:r>
          </w:p>
          <w:p w14:paraId="4E92517A" w14:textId="77777777" w:rsidR="005F55C1" w:rsidRPr="00BF1A80" w:rsidRDefault="005F55C1" w:rsidP="00BF1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96"/>
              <w:contextualSpacing/>
              <w:jc w:val="both"/>
              <w:rPr>
                <w:rFonts w:ascii="Times New Roman" w:eastAsiaTheme="minorEastAsia" w:hAnsi="Times New Roman" w:cs="Times New Roman"/>
                <w:b/>
                <w:sz w:val="24"/>
                <w:szCs w:val="24"/>
                <w:lang w:eastAsia="ru-RU"/>
              </w:rPr>
            </w:pPr>
            <w:r w:rsidRPr="00BF1A80">
              <w:rPr>
                <w:rFonts w:ascii="Times New Roman" w:eastAsiaTheme="minorEastAsia" w:hAnsi="Times New Roman" w:cs="Times New Roman"/>
                <w:b/>
                <w:sz w:val="24"/>
                <w:szCs w:val="24"/>
                <w:lang w:eastAsia="ru-RU"/>
              </w:rPr>
              <w:t>- эмгек мамилелери менен тике байланышкан башка мамилелерди жөнгө салуучу мыйзамдарды колдонуу маселелеринде, эмгек укугунун ченемдерин камтыган жергиликтүү ченемдик укуктук актыларды иштеп чыгууда, жамааттык келишимдерди, макулдашууларды түзүүдө, ошондой эле жеке жана жамааттык эмгек талаш-тартыштарды чечүүдө өз мүчөлөрүнө жардам көрсөтүүгө;</w:t>
            </w:r>
          </w:p>
          <w:p w14:paraId="53348572" w14:textId="5E4C8EC8" w:rsidR="00756743" w:rsidRPr="00BF1A80" w:rsidRDefault="005F55C1" w:rsidP="00BF1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96"/>
              <w:contextualSpacing/>
              <w:jc w:val="both"/>
              <w:rPr>
                <w:rFonts w:ascii="Times New Roman" w:eastAsiaTheme="minorEastAsia" w:hAnsi="Times New Roman" w:cs="Times New Roman"/>
                <w:b/>
                <w:sz w:val="24"/>
                <w:szCs w:val="24"/>
                <w:lang w:eastAsia="ru-RU"/>
              </w:rPr>
            </w:pPr>
            <w:r w:rsidRPr="00BF1A80">
              <w:rPr>
                <w:rFonts w:ascii="Times New Roman" w:eastAsiaTheme="minorEastAsia" w:hAnsi="Times New Roman" w:cs="Times New Roman"/>
                <w:b/>
                <w:sz w:val="24"/>
                <w:szCs w:val="24"/>
                <w:lang w:eastAsia="ru-RU"/>
              </w:rPr>
              <w:t>- иш берүүчүлөрдүн уставында каралган дагы башка милдеттерди аткарууга.</w:t>
            </w:r>
          </w:p>
        </w:tc>
        <w:tc>
          <w:tcPr>
            <w:tcW w:w="7087" w:type="dxa"/>
          </w:tcPr>
          <w:p w14:paraId="21984AEC" w14:textId="27D85895" w:rsidR="005F55C1" w:rsidRPr="00BC6328" w:rsidRDefault="005F55C1" w:rsidP="00BF1A80">
            <w:pPr>
              <w:tabs>
                <w:tab w:val="left" w:pos="1276"/>
              </w:tabs>
              <w:ind w:firstLine="709"/>
              <w:contextualSpacing/>
              <w:jc w:val="both"/>
              <w:rPr>
                <w:rFonts w:ascii="Times New Roman" w:hAnsi="Times New Roman" w:cs="Times New Roman"/>
                <w:sz w:val="24"/>
                <w:szCs w:val="24"/>
              </w:rPr>
            </w:pPr>
            <w:r w:rsidRPr="00BF1A80">
              <w:rPr>
                <w:rFonts w:ascii="Times New Roman" w:hAnsi="Times New Roman" w:cs="Times New Roman"/>
                <w:b/>
                <w:bCs/>
                <w:sz w:val="24"/>
                <w:szCs w:val="24"/>
              </w:rPr>
              <w:lastRenderedPageBreak/>
              <w:t xml:space="preserve">14-берене. Иш берүүчүлөрдүн бирикмесинин милдеттери </w:t>
            </w:r>
          </w:p>
          <w:p w14:paraId="6A7F027F" w14:textId="77777777" w:rsidR="005F55C1" w:rsidRPr="00BF1A80" w:rsidRDefault="005F55C1" w:rsidP="00BF1A80">
            <w:pPr>
              <w:tabs>
                <w:tab w:val="left" w:pos="1276"/>
              </w:tabs>
              <w:ind w:left="151" w:firstLine="567"/>
              <w:contextualSpacing/>
              <w:jc w:val="both"/>
              <w:rPr>
                <w:rFonts w:ascii="Times New Roman" w:hAnsi="Times New Roman" w:cs="Times New Roman"/>
                <w:b/>
                <w:bCs/>
                <w:sz w:val="24"/>
                <w:szCs w:val="24"/>
              </w:rPr>
            </w:pPr>
            <w:r w:rsidRPr="00BF1A80">
              <w:rPr>
                <w:rFonts w:ascii="Times New Roman" w:hAnsi="Times New Roman" w:cs="Times New Roman"/>
                <w:b/>
                <w:bCs/>
                <w:sz w:val="24"/>
                <w:szCs w:val="24"/>
              </w:rPr>
              <w:t>Иш берүүчүлөрдүн бирикмеси төмөнкүлөргө милдеттүү:</w:t>
            </w:r>
          </w:p>
          <w:p w14:paraId="258FA169" w14:textId="57F852CF" w:rsidR="005F55C1" w:rsidRPr="00BF1A80" w:rsidRDefault="005F55C1" w:rsidP="00BF1A80">
            <w:pPr>
              <w:pStyle w:val="a9"/>
              <w:numPr>
                <w:ilvl w:val="0"/>
                <w:numId w:val="14"/>
              </w:numPr>
              <w:ind w:left="9" w:firstLine="425"/>
              <w:jc w:val="both"/>
              <w:rPr>
                <w:rFonts w:ascii="Times New Roman" w:hAnsi="Times New Roman" w:cs="Times New Roman"/>
                <w:b/>
                <w:bCs/>
                <w:sz w:val="24"/>
                <w:szCs w:val="24"/>
              </w:rPr>
            </w:pPr>
            <w:r w:rsidRPr="00BF1A80">
              <w:rPr>
                <w:rFonts w:ascii="Times New Roman" w:hAnsi="Times New Roman" w:cs="Times New Roman"/>
                <w:b/>
                <w:bCs/>
                <w:sz w:val="24"/>
                <w:szCs w:val="24"/>
              </w:rPr>
              <w:t>эгерде алар өз мүчөлөрүнүн макулдугун алган болсо, жамааттык сүйлөшүүлөргө катышууга;</w:t>
            </w:r>
          </w:p>
          <w:p w14:paraId="122FFE15" w14:textId="1376EAB9" w:rsidR="005F55C1" w:rsidRPr="00BF1A80" w:rsidRDefault="005F55C1" w:rsidP="00BF1A80">
            <w:pPr>
              <w:pStyle w:val="a9"/>
              <w:numPr>
                <w:ilvl w:val="0"/>
                <w:numId w:val="14"/>
              </w:numPr>
              <w:ind w:left="9" w:firstLine="425"/>
              <w:jc w:val="both"/>
              <w:rPr>
                <w:rFonts w:ascii="Times New Roman" w:hAnsi="Times New Roman" w:cs="Times New Roman"/>
                <w:b/>
                <w:bCs/>
                <w:sz w:val="24"/>
                <w:szCs w:val="24"/>
              </w:rPr>
            </w:pPr>
            <w:r w:rsidRPr="00BF1A80">
              <w:rPr>
                <w:rFonts w:ascii="Times New Roman" w:hAnsi="Times New Roman" w:cs="Times New Roman"/>
                <w:b/>
                <w:bCs/>
                <w:sz w:val="24"/>
                <w:szCs w:val="24"/>
              </w:rPr>
              <w:t>түзүлгөн макулдашууларды иш берүүчүлөрдүн бирикмесинин милдеттерине тиешелүү бөлүгүндө аткарууга;</w:t>
            </w:r>
          </w:p>
          <w:p w14:paraId="5633234D" w14:textId="1CF3E1D8" w:rsidR="005F55C1" w:rsidRPr="00BF1A80" w:rsidRDefault="005F55C1" w:rsidP="00BF1A80">
            <w:pPr>
              <w:pStyle w:val="a9"/>
              <w:numPr>
                <w:ilvl w:val="0"/>
                <w:numId w:val="14"/>
              </w:numPr>
              <w:ind w:left="9" w:firstLine="425"/>
              <w:jc w:val="both"/>
              <w:rPr>
                <w:rFonts w:ascii="Times New Roman" w:hAnsi="Times New Roman" w:cs="Times New Roman"/>
                <w:b/>
                <w:bCs/>
                <w:sz w:val="24"/>
                <w:szCs w:val="24"/>
              </w:rPr>
            </w:pPr>
            <w:r w:rsidRPr="00BF1A80">
              <w:rPr>
                <w:rFonts w:ascii="Times New Roman" w:hAnsi="Times New Roman" w:cs="Times New Roman"/>
                <w:b/>
                <w:bCs/>
                <w:sz w:val="24"/>
                <w:szCs w:val="24"/>
              </w:rPr>
              <w:t>өз мүчөлөрүнө иш берүүчүлөрдүн бирикмеси тарабынан түзүлгөн макулдашуулар жана бул макулдашуулардын тексттери тууралуу маалыматтарды берүүгө;</w:t>
            </w:r>
          </w:p>
          <w:p w14:paraId="02DE193E" w14:textId="5E5DAABE" w:rsidR="005F55C1" w:rsidRPr="00BF1A80" w:rsidRDefault="005F55C1" w:rsidP="00BF1A80">
            <w:pPr>
              <w:pStyle w:val="a9"/>
              <w:numPr>
                <w:ilvl w:val="0"/>
                <w:numId w:val="14"/>
              </w:numPr>
              <w:ind w:left="9" w:firstLine="425"/>
              <w:jc w:val="both"/>
              <w:rPr>
                <w:rFonts w:ascii="Times New Roman" w:hAnsi="Times New Roman" w:cs="Times New Roman"/>
                <w:b/>
                <w:bCs/>
                <w:sz w:val="24"/>
                <w:szCs w:val="24"/>
              </w:rPr>
            </w:pPr>
            <w:r w:rsidRPr="00BF1A80">
              <w:rPr>
                <w:rFonts w:ascii="Times New Roman" w:hAnsi="Times New Roman" w:cs="Times New Roman"/>
                <w:b/>
                <w:bCs/>
                <w:sz w:val="24"/>
                <w:szCs w:val="24"/>
              </w:rPr>
              <w:t>иш берүүчүлөрдүн бирикмеси тарабынан түзүлгөн келишимдердин аткарылышына контролду жүзөгө ашырууга.</w:t>
            </w:r>
          </w:p>
          <w:p w14:paraId="20F046D9" w14:textId="1D7B11F4" w:rsidR="00756743" w:rsidRPr="00BF1A80" w:rsidRDefault="00756743" w:rsidP="00BF1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96"/>
              <w:contextualSpacing/>
              <w:jc w:val="both"/>
              <w:rPr>
                <w:rFonts w:ascii="Times New Roman" w:eastAsiaTheme="minorEastAsia" w:hAnsi="Times New Roman" w:cs="Times New Roman"/>
                <w:b/>
                <w:sz w:val="24"/>
                <w:szCs w:val="24"/>
                <w:lang w:eastAsia="ru-RU"/>
              </w:rPr>
            </w:pPr>
          </w:p>
        </w:tc>
      </w:tr>
      <w:tr w:rsidR="00756743" w:rsidRPr="00BF1A80" w14:paraId="74F10244" w14:textId="77777777" w:rsidTr="00756743">
        <w:tc>
          <w:tcPr>
            <w:tcW w:w="7083" w:type="dxa"/>
          </w:tcPr>
          <w:p w14:paraId="17B939C6" w14:textId="7B71B1F8" w:rsidR="007C7779" w:rsidRPr="00BC6328" w:rsidRDefault="007C7779" w:rsidP="00BF1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96"/>
              <w:contextualSpacing/>
              <w:jc w:val="both"/>
              <w:rPr>
                <w:rFonts w:ascii="Times New Roman" w:eastAsiaTheme="minorEastAsia" w:hAnsi="Times New Roman" w:cs="Times New Roman"/>
                <w:b/>
                <w:sz w:val="24"/>
                <w:szCs w:val="24"/>
                <w:lang w:eastAsia="ru-RU"/>
              </w:rPr>
            </w:pPr>
            <w:r w:rsidRPr="00BF1A80">
              <w:rPr>
                <w:rFonts w:ascii="Times New Roman" w:eastAsiaTheme="minorEastAsia" w:hAnsi="Times New Roman" w:cs="Times New Roman"/>
                <w:b/>
                <w:sz w:val="24"/>
                <w:szCs w:val="24"/>
                <w:lang w:eastAsia="ru-RU"/>
              </w:rPr>
              <w:lastRenderedPageBreak/>
              <w:t>15-статья. Иш берүүчүлөр бирикмесинин жоопкерчилиги</w:t>
            </w:r>
          </w:p>
          <w:p w14:paraId="2A06AC7D" w14:textId="06BA2B74" w:rsidR="007C7779" w:rsidRPr="00BF1A80" w:rsidRDefault="007C7779" w:rsidP="00BF1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96"/>
              <w:contextualSpacing/>
              <w:jc w:val="both"/>
              <w:rPr>
                <w:rFonts w:ascii="Times New Roman" w:eastAsiaTheme="minorEastAsia" w:hAnsi="Times New Roman" w:cs="Times New Roman"/>
                <w:sz w:val="24"/>
                <w:szCs w:val="24"/>
                <w:lang w:eastAsia="ru-RU"/>
              </w:rPr>
            </w:pPr>
            <w:r w:rsidRPr="00BF1A80">
              <w:rPr>
                <w:rFonts w:ascii="Times New Roman" w:eastAsiaTheme="minorEastAsia" w:hAnsi="Times New Roman" w:cs="Times New Roman"/>
                <w:sz w:val="24"/>
                <w:szCs w:val="24"/>
                <w:lang w:eastAsia="ru-RU"/>
              </w:rPr>
              <w:t xml:space="preserve">Иш берүүчүлөрдүн бирикмеси ошол бирикменин милдеттенмелерине тиешелүү </w:t>
            </w:r>
            <w:r w:rsidRPr="00BF1A80">
              <w:rPr>
                <w:rFonts w:ascii="Times New Roman" w:eastAsiaTheme="minorEastAsia" w:hAnsi="Times New Roman" w:cs="Times New Roman"/>
                <w:b/>
                <w:bCs/>
                <w:sz w:val="24"/>
                <w:szCs w:val="24"/>
                <w:lang w:eastAsia="ru-RU"/>
              </w:rPr>
              <w:t>сүйлөшүүлөрдү жүргүзүүдөн баш тарткандыгы, өздөрү түзгөн келишимдерди бузгандыгы же аткарбаганд</w:t>
            </w:r>
            <w:r w:rsidRPr="00BF1A80">
              <w:rPr>
                <w:rFonts w:ascii="Times New Roman" w:eastAsiaTheme="minorEastAsia" w:hAnsi="Times New Roman" w:cs="Times New Roman"/>
                <w:sz w:val="24"/>
                <w:szCs w:val="24"/>
                <w:lang w:eastAsia="ru-RU"/>
              </w:rPr>
              <w:t>ыгы үчүн Кыргыз Республикасынын мыйзамдарында, көрсөтүлгөн макулдашууларда каралган тартипте жоопкерчилик тартат.</w:t>
            </w:r>
          </w:p>
          <w:p w14:paraId="409E14A7" w14:textId="77777777" w:rsidR="007C7779" w:rsidRPr="00BF1A80" w:rsidRDefault="007C7779" w:rsidP="00BF1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96"/>
              <w:contextualSpacing/>
              <w:jc w:val="both"/>
              <w:rPr>
                <w:rFonts w:ascii="Times New Roman" w:eastAsiaTheme="minorEastAsia" w:hAnsi="Times New Roman" w:cs="Times New Roman"/>
                <w:sz w:val="24"/>
                <w:szCs w:val="24"/>
                <w:lang w:eastAsia="ru-RU"/>
              </w:rPr>
            </w:pPr>
            <w:r w:rsidRPr="00BF1A80">
              <w:rPr>
                <w:rFonts w:ascii="Times New Roman" w:eastAsiaTheme="minorEastAsia" w:hAnsi="Times New Roman" w:cs="Times New Roman"/>
                <w:sz w:val="24"/>
                <w:szCs w:val="24"/>
                <w:lang w:eastAsia="ru-RU"/>
              </w:rPr>
              <w:t>Иш берүүчүлөрдүн бирикмеси өз мүчөлөрүнүн милдеттенмелери боюнча, анын ичинде ушул жумушчулардын бирикмеси менен түзүлгөн макулдашууларда милдеттенмелери боюнча жоопкерчилик тартпайт.</w:t>
            </w:r>
          </w:p>
          <w:p w14:paraId="0BE1A13C" w14:textId="6292CADA" w:rsidR="00756743" w:rsidRPr="00BF1A80" w:rsidRDefault="00756743" w:rsidP="00BF1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96"/>
              <w:contextualSpacing/>
              <w:jc w:val="both"/>
              <w:rPr>
                <w:rFonts w:ascii="Times New Roman" w:eastAsiaTheme="minorEastAsia" w:hAnsi="Times New Roman" w:cs="Times New Roman"/>
                <w:sz w:val="24"/>
                <w:szCs w:val="24"/>
                <w:lang w:eastAsia="ru-RU"/>
              </w:rPr>
            </w:pPr>
          </w:p>
        </w:tc>
        <w:tc>
          <w:tcPr>
            <w:tcW w:w="7087" w:type="dxa"/>
          </w:tcPr>
          <w:p w14:paraId="1415D49D" w14:textId="2EC5F5C1" w:rsidR="003C3A83" w:rsidRPr="00BC6328" w:rsidRDefault="003C3A83" w:rsidP="00BF1A80">
            <w:pPr>
              <w:tabs>
                <w:tab w:val="left" w:pos="1276"/>
              </w:tabs>
              <w:ind w:firstLine="709"/>
              <w:contextualSpacing/>
              <w:jc w:val="both"/>
              <w:rPr>
                <w:rFonts w:ascii="Times New Roman" w:hAnsi="Times New Roman" w:cs="Times New Roman"/>
                <w:b/>
                <w:sz w:val="24"/>
                <w:szCs w:val="24"/>
              </w:rPr>
            </w:pPr>
            <w:r w:rsidRPr="00BF1A80">
              <w:rPr>
                <w:rFonts w:ascii="Times New Roman" w:hAnsi="Times New Roman" w:cs="Times New Roman"/>
                <w:b/>
                <w:sz w:val="24"/>
                <w:szCs w:val="24"/>
              </w:rPr>
              <w:t>10-берене. Иш берүүчүлөрдүн бирикмесинин жоопкерчилиги</w:t>
            </w:r>
          </w:p>
          <w:p w14:paraId="248A3E5D" w14:textId="670278CD" w:rsidR="003C3A83" w:rsidRPr="00BF1A80" w:rsidRDefault="003C3A83" w:rsidP="00BF1A80">
            <w:pPr>
              <w:tabs>
                <w:tab w:val="left" w:pos="1134"/>
              </w:tabs>
              <w:ind w:left="9" w:firstLine="567"/>
              <w:contextualSpacing/>
              <w:jc w:val="both"/>
              <w:rPr>
                <w:rFonts w:ascii="Times New Roman" w:hAnsi="Times New Roman" w:cs="Times New Roman"/>
                <w:sz w:val="24"/>
                <w:szCs w:val="24"/>
              </w:rPr>
            </w:pPr>
            <w:r w:rsidRPr="00BF1A80">
              <w:rPr>
                <w:rFonts w:ascii="Times New Roman" w:hAnsi="Times New Roman" w:cs="Times New Roman"/>
                <w:sz w:val="24"/>
                <w:szCs w:val="24"/>
              </w:rPr>
              <w:t xml:space="preserve">Иш берүүчүлөрдүн бирикмеси өзү түзгөн макулдашууларды бул бирикменин милдеттенмелерине тиешелүү бөлүгүндө бузгандыгы же аткарбагандыгы үчүн Кыргыз Республикасынын </w:t>
            </w:r>
            <w:r w:rsidRPr="00BF1A80">
              <w:rPr>
                <w:rFonts w:ascii="Times New Roman" w:hAnsi="Times New Roman" w:cs="Times New Roman"/>
                <w:b/>
                <w:bCs/>
                <w:sz w:val="24"/>
                <w:szCs w:val="24"/>
              </w:rPr>
              <w:t xml:space="preserve">жарандык жана эмгек </w:t>
            </w:r>
            <w:r w:rsidRPr="00BF1A80">
              <w:rPr>
                <w:rFonts w:ascii="Times New Roman" w:hAnsi="Times New Roman" w:cs="Times New Roman"/>
                <w:sz w:val="24"/>
                <w:szCs w:val="24"/>
              </w:rPr>
              <w:t>мыйзамдарында, көрсөтүлгөн макулдашууларда белгиленген тартипте жоопкерчилик тартат.</w:t>
            </w:r>
          </w:p>
          <w:p w14:paraId="66873985" w14:textId="0E8A55EB" w:rsidR="003C3A83" w:rsidRPr="00BF1A80" w:rsidRDefault="003C3A83" w:rsidP="00BF1A80">
            <w:pPr>
              <w:tabs>
                <w:tab w:val="left" w:pos="1134"/>
              </w:tabs>
              <w:ind w:left="9" w:firstLine="567"/>
              <w:contextualSpacing/>
              <w:jc w:val="both"/>
              <w:rPr>
                <w:rFonts w:ascii="Times New Roman" w:hAnsi="Times New Roman" w:cs="Times New Roman"/>
                <w:sz w:val="24"/>
                <w:szCs w:val="24"/>
              </w:rPr>
            </w:pPr>
            <w:r w:rsidRPr="00BF1A80">
              <w:rPr>
                <w:rFonts w:ascii="Times New Roman" w:hAnsi="Times New Roman" w:cs="Times New Roman"/>
                <w:sz w:val="24"/>
                <w:szCs w:val="24"/>
              </w:rPr>
              <w:t xml:space="preserve">Иш берүүчүлөрдүн бирикмеси өз мүчөлөрүнүн милдеттенмелери, анын ичинде иш берүүчүлөрдүн бул бирикмеси тарабынан түзүлгөн макулдашууларда каралган алардын милдеттенмелери боюнча жоопкерчиликке тартылбайт. </w:t>
            </w:r>
          </w:p>
          <w:p w14:paraId="69F321D6" w14:textId="7F8897DE" w:rsidR="00756743" w:rsidRPr="00BC6328" w:rsidRDefault="00756743" w:rsidP="00BF1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eastAsiaTheme="minorEastAsia" w:hAnsi="Times New Roman" w:cs="Times New Roman"/>
                <w:sz w:val="24"/>
                <w:szCs w:val="24"/>
                <w:lang w:eastAsia="ru-RU"/>
              </w:rPr>
            </w:pPr>
          </w:p>
        </w:tc>
      </w:tr>
      <w:tr w:rsidR="00756743" w:rsidRPr="00BF1A80" w14:paraId="3BFA8806" w14:textId="60C64B23" w:rsidTr="00756743">
        <w:tc>
          <w:tcPr>
            <w:tcW w:w="7083" w:type="dxa"/>
          </w:tcPr>
          <w:p w14:paraId="68F59183" w14:textId="73BCD861" w:rsidR="007C7779" w:rsidRPr="00BF1A80" w:rsidRDefault="007C7779" w:rsidP="00BF1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96"/>
              <w:contextualSpacing/>
              <w:jc w:val="both"/>
              <w:rPr>
                <w:rFonts w:ascii="Times New Roman" w:eastAsiaTheme="minorEastAsia" w:hAnsi="Times New Roman" w:cs="Times New Roman"/>
                <w:b/>
                <w:strike/>
                <w:sz w:val="24"/>
                <w:szCs w:val="24"/>
                <w:lang w:eastAsia="ru-RU"/>
              </w:rPr>
            </w:pPr>
            <w:r w:rsidRPr="00BF1A80">
              <w:rPr>
                <w:rFonts w:ascii="Times New Roman" w:eastAsiaTheme="minorEastAsia" w:hAnsi="Times New Roman" w:cs="Times New Roman"/>
                <w:b/>
                <w:strike/>
                <w:sz w:val="24"/>
                <w:szCs w:val="24"/>
                <w:lang w:eastAsia="ru-RU"/>
              </w:rPr>
              <w:t>17-статья. Иш берүүчүлөр бирикмесин кайра уюштуруу, жоюу</w:t>
            </w:r>
          </w:p>
          <w:p w14:paraId="2FDC3FF5" w14:textId="77777777" w:rsidR="007C7779" w:rsidRPr="00BF1A80" w:rsidRDefault="007C7779" w:rsidP="00BF1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96"/>
              <w:contextualSpacing/>
              <w:jc w:val="both"/>
              <w:rPr>
                <w:rFonts w:ascii="Times New Roman" w:eastAsiaTheme="minorEastAsia" w:hAnsi="Times New Roman" w:cs="Times New Roman"/>
                <w:b/>
                <w:strike/>
                <w:sz w:val="24"/>
                <w:szCs w:val="24"/>
                <w:lang w:eastAsia="ru-RU"/>
              </w:rPr>
            </w:pPr>
            <w:r w:rsidRPr="00BF1A80">
              <w:rPr>
                <w:rFonts w:ascii="Times New Roman" w:eastAsiaTheme="minorEastAsia" w:hAnsi="Times New Roman" w:cs="Times New Roman"/>
                <w:b/>
                <w:strike/>
                <w:sz w:val="24"/>
                <w:szCs w:val="24"/>
                <w:lang w:eastAsia="ru-RU"/>
              </w:rPr>
              <w:t>Иш берүүчүлөрдүн бирикмесин жоюу иш берүүчүлөрдүн жогорку башкаруу органынын тийиштүү чечиминин негизинде ишке ашырылат.</w:t>
            </w:r>
          </w:p>
          <w:p w14:paraId="4B54556B" w14:textId="77777777" w:rsidR="007C7779" w:rsidRPr="00BF1A80" w:rsidRDefault="007C7779" w:rsidP="00BF1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96"/>
              <w:contextualSpacing/>
              <w:jc w:val="both"/>
              <w:rPr>
                <w:rFonts w:ascii="Times New Roman" w:eastAsiaTheme="minorEastAsia" w:hAnsi="Times New Roman" w:cs="Times New Roman"/>
                <w:b/>
                <w:strike/>
                <w:sz w:val="24"/>
                <w:szCs w:val="24"/>
                <w:lang w:eastAsia="ru-RU"/>
              </w:rPr>
            </w:pPr>
            <w:r w:rsidRPr="00BF1A80">
              <w:rPr>
                <w:rFonts w:ascii="Times New Roman" w:eastAsiaTheme="minorEastAsia" w:hAnsi="Times New Roman" w:cs="Times New Roman"/>
                <w:b/>
                <w:strike/>
                <w:sz w:val="24"/>
                <w:szCs w:val="24"/>
                <w:lang w:eastAsia="ru-RU"/>
              </w:rPr>
              <w:lastRenderedPageBreak/>
              <w:t>Иш берүүчүлөр бирикмеси ошондой эле Кыргыз Республикасынын мыйзамдары белгилеген учурда жана тартипте кайра уюштурулушу, жоюлушу мүмкүн.</w:t>
            </w:r>
          </w:p>
          <w:p w14:paraId="425D2572" w14:textId="570632DF" w:rsidR="00756743" w:rsidRPr="00BF1A80" w:rsidRDefault="00756743" w:rsidP="00BF1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96"/>
              <w:contextualSpacing/>
              <w:jc w:val="both"/>
              <w:rPr>
                <w:rFonts w:ascii="Times New Roman" w:eastAsiaTheme="minorEastAsia" w:hAnsi="Times New Roman" w:cs="Times New Roman"/>
                <w:b/>
                <w:strike/>
                <w:sz w:val="24"/>
                <w:szCs w:val="24"/>
                <w:lang w:eastAsia="ru-RU"/>
              </w:rPr>
            </w:pPr>
          </w:p>
        </w:tc>
        <w:tc>
          <w:tcPr>
            <w:tcW w:w="7087" w:type="dxa"/>
          </w:tcPr>
          <w:p w14:paraId="5E1A8F5B" w14:textId="4E2947FA" w:rsidR="00756743" w:rsidRPr="00BF1A80" w:rsidRDefault="008538DD" w:rsidP="00BF1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68"/>
              <w:contextualSpacing/>
              <w:rPr>
                <w:rFonts w:ascii="Times New Roman" w:eastAsiaTheme="minorEastAsia" w:hAnsi="Times New Roman" w:cs="Times New Roman"/>
                <w:b/>
                <w:sz w:val="24"/>
                <w:szCs w:val="24"/>
                <w:lang w:eastAsia="ru-RU"/>
              </w:rPr>
            </w:pPr>
            <w:r w:rsidRPr="00BF1A80">
              <w:rPr>
                <w:rFonts w:ascii="Times New Roman" w:eastAsiaTheme="minorEastAsia" w:hAnsi="Times New Roman" w:cs="Times New Roman"/>
                <w:b/>
                <w:sz w:val="24"/>
                <w:szCs w:val="24"/>
                <w:lang w:eastAsia="ru-RU"/>
              </w:rPr>
              <w:lastRenderedPageBreak/>
              <w:t>Күчүн жоготту деп таанылды</w:t>
            </w:r>
          </w:p>
        </w:tc>
      </w:tr>
    </w:tbl>
    <w:p w14:paraId="04A805B7" w14:textId="77777777" w:rsidR="00FA0AA9" w:rsidRPr="00BF1A80" w:rsidRDefault="00FA0AA9" w:rsidP="00BF1A80">
      <w:pPr>
        <w:spacing w:after="0" w:line="240" w:lineRule="auto"/>
        <w:contextualSpacing/>
        <w:rPr>
          <w:rFonts w:ascii="Times New Roman" w:hAnsi="Times New Roman" w:cs="Times New Roman"/>
          <w:sz w:val="24"/>
          <w:szCs w:val="24"/>
        </w:rPr>
      </w:pPr>
    </w:p>
    <w:p w14:paraId="46014273" w14:textId="77777777" w:rsidR="00756743" w:rsidRPr="00BF1A80" w:rsidRDefault="00756743" w:rsidP="00BF1A80">
      <w:pPr>
        <w:spacing w:after="0" w:line="240" w:lineRule="auto"/>
        <w:contextualSpacing/>
        <w:rPr>
          <w:rFonts w:ascii="Times New Roman" w:hAnsi="Times New Roman" w:cs="Times New Roman"/>
          <w:sz w:val="24"/>
          <w:szCs w:val="24"/>
        </w:rPr>
      </w:pPr>
    </w:p>
    <w:p w14:paraId="395F1264" w14:textId="23A45E28" w:rsidR="00756743" w:rsidRPr="00BF1A80" w:rsidRDefault="00756743" w:rsidP="00BF1A80">
      <w:pPr>
        <w:spacing w:after="0" w:line="240" w:lineRule="auto"/>
        <w:ind w:firstLine="708"/>
        <w:contextualSpacing/>
        <w:rPr>
          <w:rFonts w:ascii="Times New Roman" w:hAnsi="Times New Roman" w:cs="Times New Roman"/>
          <w:b/>
          <w:sz w:val="24"/>
          <w:szCs w:val="24"/>
          <w:lang w:val="ru-RU"/>
        </w:rPr>
      </w:pPr>
      <w:r w:rsidRPr="00BF1A80">
        <w:rPr>
          <w:rFonts w:ascii="Times New Roman" w:hAnsi="Times New Roman" w:cs="Times New Roman"/>
          <w:b/>
          <w:sz w:val="24"/>
          <w:szCs w:val="24"/>
        </w:rPr>
        <w:t>Министр</w:t>
      </w:r>
      <w:r w:rsidR="00BF1A80">
        <w:rPr>
          <w:rFonts w:ascii="Times New Roman" w:hAnsi="Times New Roman" w:cs="Times New Roman"/>
          <w:b/>
          <w:sz w:val="24"/>
          <w:szCs w:val="24"/>
          <w:lang w:val="ru-RU"/>
        </w:rPr>
        <w:tab/>
      </w:r>
      <w:r w:rsidR="00BF1A80">
        <w:rPr>
          <w:rFonts w:ascii="Times New Roman" w:hAnsi="Times New Roman" w:cs="Times New Roman"/>
          <w:b/>
          <w:sz w:val="24"/>
          <w:szCs w:val="24"/>
          <w:lang w:val="ru-RU"/>
        </w:rPr>
        <w:tab/>
      </w:r>
      <w:r w:rsidR="00BF1A80">
        <w:rPr>
          <w:rFonts w:ascii="Times New Roman" w:hAnsi="Times New Roman" w:cs="Times New Roman"/>
          <w:b/>
          <w:sz w:val="24"/>
          <w:szCs w:val="24"/>
          <w:lang w:val="ru-RU"/>
        </w:rPr>
        <w:tab/>
      </w:r>
      <w:r w:rsidR="00BF1A80">
        <w:rPr>
          <w:rFonts w:ascii="Times New Roman" w:hAnsi="Times New Roman" w:cs="Times New Roman"/>
          <w:b/>
          <w:sz w:val="24"/>
          <w:szCs w:val="24"/>
          <w:lang w:val="ru-RU"/>
        </w:rPr>
        <w:tab/>
      </w:r>
      <w:r w:rsidR="00BF1A80">
        <w:rPr>
          <w:rFonts w:ascii="Times New Roman" w:hAnsi="Times New Roman" w:cs="Times New Roman"/>
          <w:b/>
          <w:sz w:val="24"/>
          <w:szCs w:val="24"/>
          <w:lang w:val="ru-RU"/>
        </w:rPr>
        <w:tab/>
      </w:r>
      <w:r w:rsidR="00BF1A80">
        <w:rPr>
          <w:rFonts w:ascii="Times New Roman" w:hAnsi="Times New Roman" w:cs="Times New Roman"/>
          <w:b/>
          <w:sz w:val="24"/>
          <w:szCs w:val="24"/>
          <w:lang w:val="ru-RU"/>
        </w:rPr>
        <w:tab/>
      </w:r>
      <w:r w:rsidR="00BF1A80">
        <w:rPr>
          <w:rFonts w:ascii="Times New Roman" w:hAnsi="Times New Roman" w:cs="Times New Roman"/>
          <w:b/>
          <w:sz w:val="24"/>
          <w:szCs w:val="24"/>
          <w:lang w:val="ru-RU"/>
        </w:rPr>
        <w:tab/>
      </w:r>
      <w:r w:rsidR="00BF1A80">
        <w:rPr>
          <w:rFonts w:ascii="Times New Roman" w:hAnsi="Times New Roman" w:cs="Times New Roman"/>
          <w:b/>
          <w:sz w:val="24"/>
          <w:szCs w:val="24"/>
          <w:lang w:val="ru-RU"/>
        </w:rPr>
        <w:tab/>
      </w:r>
      <w:r w:rsidR="00BF1A80">
        <w:rPr>
          <w:rFonts w:ascii="Times New Roman" w:hAnsi="Times New Roman" w:cs="Times New Roman"/>
          <w:b/>
          <w:sz w:val="24"/>
          <w:szCs w:val="24"/>
          <w:lang w:val="ru-RU"/>
        </w:rPr>
        <w:tab/>
      </w:r>
      <w:r w:rsidR="00BF1A80">
        <w:rPr>
          <w:rFonts w:ascii="Times New Roman" w:hAnsi="Times New Roman" w:cs="Times New Roman"/>
          <w:b/>
          <w:sz w:val="24"/>
          <w:szCs w:val="24"/>
          <w:lang w:val="ru-RU"/>
        </w:rPr>
        <w:tab/>
      </w:r>
      <w:r w:rsidR="00BF1A80">
        <w:rPr>
          <w:rFonts w:ascii="Times New Roman" w:hAnsi="Times New Roman" w:cs="Times New Roman"/>
          <w:b/>
          <w:sz w:val="24"/>
          <w:szCs w:val="24"/>
          <w:lang w:val="ru-RU"/>
        </w:rPr>
        <w:tab/>
      </w:r>
      <w:r w:rsidR="00BF1A80">
        <w:rPr>
          <w:rFonts w:ascii="Times New Roman" w:hAnsi="Times New Roman" w:cs="Times New Roman"/>
          <w:b/>
          <w:sz w:val="24"/>
          <w:szCs w:val="24"/>
          <w:lang w:val="ru-RU"/>
        </w:rPr>
        <w:tab/>
      </w:r>
      <w:r w:rsidR="00BF1A80">
        <w:rPr>
          <w:rFonts w:ascii="Times New Roman" w:hAnsi="Times New Roman" w:cs="Times New Roman"/>
          <w:b/>
          <w:sz w:val="24"/>
          <w:szCs w:val="24"/>
          <w:lang w:val="ru-RU"/>
        </w:rPr>
        <w:tab/>
      </w:r>
      <w:r w:rsidR="00BF1A80">
        <w:rPr>
          <w:rFonts w:ascii="Times New Roman" w:hAnsi="Times New Roman" w:cs="Times New Roman"/>
          <w:b/>
          <w:sz w:val="24"/>
          <w:szCs w:val="24"/>
          <w:lang w:val="ru-RU"/>
        </w:rPr>
        <w:tab/>
      </w:r>
      <w:r w:rsidR="00BF1A80">
        <w:rPr>
          <w:rFonts w:ascii="Times New Roman" w:hAnsi="Times New Roman" w:cs="Times New Roman"/>
          <w:b/>
          <w:sz w:val="24"/>
          <w:szCs w:val="24"/>
          <w:lang w:val="ru-RU"/>
        </w:rPr>
        <w:tab/>
        <w:t xml:space="preserve">К.Б. </w:t>
      </w:r>
      <w:proofErr w:type="spellStart"/>
      <w:r w:rsidR="00BF1A80">
        <w:rPr>
          <w:rFonts w:ascii="Times New Roman" w:hAnsi="Times New Roman" w:cs="Times New Roman"/>
          <w:b/>
          <w:sz w:val="24"/>
          <w:szCs w:val="24"/>
          <w:lang w:val="ru-RU"/>
        </w:rPr>
        <w:t>Базарбаев</w:t>
      </w:r>
      <w:proofErr w:type="spellEnd"/>
    </w:p>
    <w:sectPr w:rsidR="00756743" w:rsidRPr="00BF1A80" w:rsidSect="00FA0AA9">
      <w:pgSz w:w="16838" w:h="11906" w:orient="landscape"/>
      <w:pgMar w:top="851" w:right="708"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C3B16"/>
    <w:multiLevelType w:val="hybridMultilevel"/>
    <w:tmpl w:val="F36E82F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120D2E88"/>
    <w:multiLevelType w:val="hybridMultilevel"/>
    <w:tmpl w:val="B4C812A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16B43DB1"/>
    <w:multiLevelType w:val="hybridMultilevel"/>
    <w:tmpl w:val="D9182298"/>
    <w:lvl w:ilvl="0" w:tplc="0419000F">
      <w:start w:val="1"/>
      <w:numFmt w:val="decimal"/>
      <w:lvlText w:val="%1."/>
      <w:lvlJc w:val="left"/>
      <w:pPr>
        <w:ind w:left="1429" w:hanging="360"/>
      </w:pPr>
    </w:lvl>
    <w:lvl w:ilvl="1" w:tplc="ABC4266A">
      <w:start w:val="1"/>
      <w:numFmt w:val="decimal"/>
      <w:lvlText w:val="%2)"/>
      <w:lvlJc w:val="left"/>
      <w:pPr>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2FEB7BFB"/>
    <w:multiLevelType w:val="hybridMultilevel"/>
    <w:tmpl w:val="B1C8BFE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30747BD0"/>
    <w:multiLevelType w:val="hybridMultilevel"/>
    <w:tmpl w:val="4E78D2DC"/>
    <w:lvl w:ilvl="0" w:tplc="0419000F">
      <w:start w:val="1"/>
      <w:numFmt w:val="decimal"/>
      <w:lvlText w:val="%1."/>
      <w:lvlJc w:val="left"/>
      <w:pPr>
        <w:ind w:left="26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30C05F94"/>
    <w:multiLevelType w:val="hybridMultilevel"/>
    <w:tmpl w:val="00FC3738"/>
    <w:lvl w:ilvl="0" w:tplc="2BB674EC">
      <w:start w:val="1"/>
      <w:numFmt w:val="decimal"/>
      <w:lvlText w:val="%1."/>
      <w:lvlJc w:val="left"/>
      <w:pPr>
        <w:ind w:left="1681" w:hanging="405"/>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nsid w:val="3CB818FC"/>
    <w:multiLevelType w:val="hybridMultilevel"/>
    <w:tmpl w:val="E0B4E594"/>
    <w:lvl w:ilvl="0" w:tplc="F01E62E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3EFC1D90"/>
    <w:multiLevelType w:val="hybridMultilevel"/>
    <w:tmpl w:val="B45A8256"/>
    <w:lvl w:ilvl="0" w:tplc="E842E2CE">
      <w:start w:val="1"/>
      <w:numFmt w:val="bullet"/>
      <w:lvlText w:val=""/>
      <w:lvlJc w:val="left"/>
      <w:pPr>
        <w:ind w:left="129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6F601DC"/>
    <w:multiLevelType w:val="hybridMultilevel"/>
    <w:tmpl w:val="1C9AA67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4A682C8F"/>
    <w:multiLevelType w:val="hybridMultilevel"/>
    <w:tmpl w:val="3E9078B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4C3A15F7"/>
    <w:multiLevelType w:val="hybridMultilevel"/>
    <w:tmpl w:val="91B206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2512C0B"/>
    <w:multiLevelType w:val="hybridMultilevel"/>
    <w:tmpl w:val="8A489292"/>
    <w:lvl w:ilvl="0" w:tplc="2BB674EC">
      <w:start w:val="1"/>
      <w:numFmt w:val="decimal"/>
      <w:lvlText w:val="%1."/>
      <w:lvlJc w:val="left"/>
      <w:pPr>
        <w:ind w:left="1114" w:hanging="4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582A0CB0"/>
    <w:multiLevelType w:val="hybridMultilevel"/>
    <w:tmpl w:val="FE0A7DB6"/>
    <w:lvl w:ilvl="0" w:tplc="0419000F">
      <w:start w:val="1"/>
      <w:numFmt w:val="decimal"/>
      <w:lvlText w:val="%1."/>
      <w:lvlJc w:val="left"/>
      <w:pPr>
        <w:ind w:left="360"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64E02E48"/>
    <w:multiLevelType w:val="hybridMultilevel"/>
    <w:tmpl w:val="72348F8A"/>
    <w:lvl w:ilvl="0" w:tplc="61C8A0CE">
      <w:start w:val="1"/>
      <w:numFmt w:val="decimal"/>
      <w:lvlText w:val="%1."/>
      <w:lvlJc w:val="left"/>
      <w:pPr>
        <w:ind w:left="1279" w:hanging="57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70792AAA"/>
    <w:multiLevelType w:val="hybridMultilevel"/>
    <w:tmpl w:val="E07EC6C2"/>
    <w:lvl w:ilvl="0" w:tplc="E842E2CE">
      <w:start w:val="1"/>
      <w:numFmt w:val="bullet"/>
      <w:lvlText w:val=""/>
      <w:lvlJc w:val="left"/>
      <w:pPr>
        <w:ind w:left="1438" w:hanging="360"/>
      </w:pPr>
      <w:rPr>
        <w:rFonts w:ascii="Symbol" w:hAnsi="Symbol" w:hint="default"/>
      </w:rPr>
    </w:lvl>
    <w:lvl w:ilvl="1" w:tplc="04190003" w:tentative="1">
      <w:start w:val="1"/>
      <w:numFmt w:val="bullet"/>
      <w:lvlText w:val="o"/>
      <w:lvlJc w:val="left"/>
      <w:pPr>
        <w:ind w:left="2158" w:hanging="360"/>
      </w:pPr>
      <w:rPr>
        <w:rFonts w:ascii="Courier New" w:hAnsi="Courier New" w:cs="Courier New" w:hint="default"/>
      </w:rPr>
    </w:lvl>
    <w:lvl w:ilvl="2" w:tplc="04190005" w:tentative="1">
      <w:start w:val="1"/>
      <w:numFmt w:val="bullet"/>
      <w:lvlText w:val=""/>
      <w:lvlJc w:val="left"/>
      <w:pPr>
        <w:ind w:left="2878" w:hanging="360"/>
      </w:pPr>
      <w:rPr>
        <w:rFonts w:ascii="Wingdings" w:hAnsi="Wingdings" w:hint="default"/>
      </w:rPr>
    </w:lvl>
    <w:lvl w:ilvl="3" w:tplc="04190001" w:tentative="1">
      <w:start w:val="1"/>
      <w:numFmt w:val="bullet"/>
      <w:lvlText w:val=""/>
      <w:lvlJc w:val="left"/>
      <w:pPr>
        <w:ind w:left="3598" w:hanging="360"/>
      </w:pPr>
      <w:rPr>
        <w:rFonts w:ascii="Symbol" w:hAnsi="Symbol" w:hint="default"/>
      </w:rPr>
    </w:lvl>
    <w:lvl w:ilvl="4" w:tplc="04190003" w:tentative="1">
      <w:start w:val="1"/>
      <w:numFmt w:val="bullet"/>
      <w:lvlText w:val="o"/>
      <w:lvlJc w:val="left"/>
      <w:pPr>
        <w:ind w:left="4318" w:hanging="360"/>
      </w:pPr>
      <w:rPr>
        <w:rFonts w:ascii="Courier New" w:hAnsi="Courier New" w:cs="Courier New" w:hint="default"/>
      </w:rPr>
    </w:lvl>
    <w:lvl w:ilvl="5" w:tplc="04190005" w:tentative="1">
      <w:start w:val="1"/>
      <w:numFmt w:val="bullet"/>
      <w:lvlText w:val=""/>
      <w:lvlJc w:val="left"/>
      <w:pPr>
        <w:ind w:left="5038" w:hanging="360"/>
      </w:pPr>
      <w:rPr>
        <w:rFonts w:ascii="Wingdings" w:hAnsi="Wingdings" w:hint="default"/>
      </w:rPr>
    </w:lvl>
    <w:lvl w:ilvl="6" w:tplc="04190001" w:tentative="1">
      <w:start w:val="1"/>
      <w:numFmt w:val="bullet"/>
      <w:lvlText w:val=""/>
      <w:lvlJc w:val="left"/>
      <w:pPr>
        <w:ind w:left="5758" w:hanging="360"/>
      </w:pPr>
      <w:rPr>
        <w:rFonts w:ascii="Symbol" w:hAnsi="Symbol" w:hint="default"/>
      </w:rPr>
    </w:lvl>
    <w:lvl w:ilvl="7" w:tplc="04190003" w:tentative="1">
      <w:start w:val="1"/>
      <w:numFmt w:val="bullet"/>
      <w:lvlText w:val="o"/>
      <w:lvlJc w:val="left"/>
      <w:pPr>
        <w:ind w:left="6478" w:hanging="360"/>
      </w:pPr>
      <w:rPr>
        <w:rFonts w:ascii="Courier New" w:hAnsi="Courier New" w:cs="Courier New" w:hint="default"/>
      </w:rPr>
    </w:lvl>
    <w:lvl w:ilvl="8" w:tplc="04190005" w:tentative="1">
      <w:start w:val="1"/>
      <w:numFmt w:val="bullet"/>
      <w:lvlText w:val=""/>
      <w:lvlJc w:val="left"/>
      <w:pPr>
        <w:ind w:left="7198" w:hanging="360"/>
      </w:pPr>
      <w:rPr>
        <w:rFonts w:ascii="Wingdings" w:hAnsi="Wingdings" w:hint="default"/>
      </w:rPr>
    </w:lvl>
  </w:abstractNum>
  <w:abstractNum w:abstractNumId="15">
    <w:nsid w:val="75A03E33"/>
    <w:multiLevelType w:val="hybridMultilevel"/>
    <w:tmpl w:val="5F64F4B6"/>
    <w:lvl w:ilvl="0" w:tplc="6D22199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5"/>
  </w:num>
  <w:num w:numId="2">
    <w:abstractNumId w:val="0"/>
  </w:num>
  <w:num w:numId="3">
    <w:abstractNumId w:val="4"/>
  </w:num>
  <w:num w:numId="4">
    <w:abstractNumId w:val="1"/>
  </w:num>
  <w:num w:numId="5">
    <w:abstractNumId w:val="11"/>
  </w:num>
  <w:num w:numId="6">
    <w:abstractNumId w:val="5"/>
  </w:num>
  <w:num w:numId="7">
    <w:abstractNumId w:val="6"/>
  </w:num>
  <w:num w:numId="8">
    <w:abstractNumId w:val="3"/>
  </w:num>
  <w:num w:numId="9">
    <w:abstractNumId w:val="9"/>
  </w:num>
  <w:num w:numId="10">
    <w:abstractNumId w:val="10"/>
  </w:num>
  <w:num w:numId="11">
    <w:abstractNumId w:val="7"/>
  </w:num>
  <w:num w:numId="12">
    <w:abstractNumId w:val="12"/>
  </w:num>
  <w:num w:numId="13">
    <w:abstractNumId w:val="2"/>
  </w:num>
  <w:num w:numId="14">
    <w:abstractNumId w:val="14"/>
  </w:num>
  <w:num w:numId="15">
    <w:abstractNumId w:val="8"/>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0AA9"/>
    <w:rsid w:val="00000BC6"/>
    <w:rsid w:val="00006D08"/>
    <w:rsid w:val="00010B5F"/>
    <w:rsid w:val="00020F76"/>
    <w:rsid w:val="00045A92"/>
    <w:rsid w:val="00045D99"/>
    <w:rsid w:val="0005077C"/>
    <w:rsid w:val="00054C82"/>
    <w:rsid w:val="00060CE8"/>
    <w:rsid w:val="00062465"/>
    <w:rsid w:val="00063D4F"/>
    <w:rsid w:val="00067B23"/>
    <w:rsid w:val="0009723D"/>
    <w:rsid w:val="000A148D"/>
    <w:rsid w:val="000A22FF"/>
    <w:rsid w:val="000A2D84"/>
    <w:rsid w:val="000A48C0"/>
    <w:rsid w:val="000C52C5"/>
    <w:rsid w:val="000D4318"/>
    <w:rsid w:val="000D6699"/>
    <w:rsid w:val="000F3735"/>
    <w:rsid w:val="001144A8"/>
    <w:rsid w:val="00132125"/>
    <w:rsid w:val="0016177C"/>
    <w:rsid w:val="00161813"/>
    <w:rsid w:val="00163FB8"/>
    <w:rsid w:val="0016643D"/>
    <w:rsid w:val="00172208"/>
    <w:rsid w:val="00181B32"/>
    <w:rsid w:val="0018343F"/>
    <w:rsid w:val="001840E2"/>
    <w:rsid w:val="001A1C9B"/>
    <w:rsid w:val="001A3021"/>
    <w:rsid w:val="001A38F9"/>
    <w:rsid w:val="001C73DB"/>
    <w:rsid w:val="001D52E6"/>
    <w:rsid w:val="001D77FF"/>
    <w:rsid w:val="001D7FBC"/>
    <w:rsid w:val="001E03F1"/>
    <w:rsid w:val="001E4F4F"/>
    <w:rsid w:val="002009BB"/>
    <w:rsid w:val="002059DE"/>
    <w:rsid w:val="00216B9F"/>
    <w:rsid w:val="00257166"/>
    <w:rsid w:val="0026002C"/>
    <w:rsid w:val="002609E9"/>
    <w:rsid w:val="00273558"/>
    <w:rsid w:val="002743F2"/>
    <w:rsid w:val="00276FD9"/>
    <w:rsid w:val="0027714D"/>
    <w:rsid w:val="002776BA"/>
    <w:rsid w:val="00286B96"/>
    <w:rsid w:val="00294134"/>
    <w:rsid w:val="0029574C"/>
    <w:rsid w:val="002A1C07"/>
    <w:rsid w:val="002B0916"/>
    <w:rsid w:val="002B11EA"/>
    <w:rsid w:val="002C486A"/>
    <w:rsid w:val="002D2501"/>
    <w:rsid w:val="002D373F"/>
    <w:rsid w:val="002E3EC5"/>
    <w:rsid w:val="002E6969"/>
    <w:rsid w:val="002E6C7D"/>
    <w:rsid w:val="002F28FD"/>
    <w:rsid w:val="00311E2F"/>
    <w:rsid w:val="00320208"/>
    <w:rsid w:val="00335AC7"/>
    <w:rsid w:val="003403C2"/>
    <w:rsid w:val="00364B5B"/>
    <w:rsid w:val="003748C0"/>
    <w:rsid w:val="003828E8"/>
    <w:rsid w:val="003C3A83"/>
    <w:rsid w:val="003D07EA"/>
    <w:rsid w:val="003E66E0"/>
    <w:rsid w:val="003E6F90"/>
    <w:rsid w:val="003F042E"/>
    <w:rsid w:val="00413510"/>
    <w:rsid w:val="004171BD"/>
    <w:rsid w:val="004347B4"/>
    <w:rsid w:val="00435BDD"/>
    <w:rsid w:val="0045669D"/>
    <w:rsid w:val="00465A80"/>
    <w:rsid w:val="004742AF"/>
    <w:rsid w:val="00475508"/>
    <w:rsid w:val="00476BD2"/>
    <w:rsid w:val="004804BB"/>
    <w:rsid w:val="004976E8"/>
    <w:rsid w:val="004A064F"/>
    <w:rsid w:val="004C252B"/>
    <w:rsid w:val="004D68E4"/>
    <w:rsid w:val="004F3CB2"/>
    <w:rsid w:val="00512863"/>
    <w:rsid w:val="005273C0"/>
    <w:rsid w:val="005307C7"/>
    <w:rsid w:val="0054692A"/>
    <w:rsid w:val="00553D87"/>
    <w:rsid w:val="00557145"/>
    <w:rsid w:val="00566C50"/>
    <w:rsid w:val="00571DD5"/>
    <w:rsid w:val="00571FF6"/>
    <w:rsid w:val="005921D5"/>
    <w:rsid w:val="00596237"/>
    <w:rsid w:val="005A67C5"/>
    <w:rsid w:val="005C6789"/>
    <w:rsid w:val="005D3286"/>
    <w:rsid w:val="005E67B1"/>
    <w:rsid w:val="005F55C1"/>
    <w:rsid w:val="00602D56"/>
    <w:rsid w:val="006405D3"/>
    <w:rsid w:val="0065498B"/>
    <w:rsid w:val="00667AC3"/>
    <w:rsid w:val="00670404"/>
    <w:rsid w:val="0068160C"/>
    <w:rsid w:val="0068574C"/>
    <w:rsid w:val="006A4EA0"/>
    <w:rsid w:val="006B36C8"/>
    <w:rsid w:val="006C6D67"/>
    <w:rsid w:val="006D615D"/>
    <w:rsid w:val="00701E35"/>
    <w:rsid w:val="00707D25"/>
    <w:rsid w:val="00726C95"/>
    <w:rsid w:val="0075041C"/>
    <w:rsid w:val="00751B79"/>
    <w:rsid w:val="00755608"/>
    <w:rsid w:val="00756743"/>
    <w:rsid w:val="00756EAA"/>
    <w:rsid w:val="00760B58"/>
    <w:rsid w:val="00781A08"/>
    <w:rsid w:val="00786529"/>
    <w:rsid w:val="007B6207"/>
    <w:rsid w:val="007C7779"/>
    <w:rsid w:val="007D032F"/>
    <w:rsid w:val="007D38C0"/>
    <w:rsid w:val="007E4A8D"/>
    <w:rsid w:val="007F0663"/>
    <w:rsid w:val="007F13FA"/>
    <w:rsid w:val="007F467C"/>
    <w:rsid w:val="0080061A"/>
    <w:rsid w:val="00805C17"/>
    <w:rsid w:val="008462B6"/>
    <w:rsid w:val="00846D31"/>
    <w:rsid w:val="008538DD"/>
    <w:rsid w:val="00855E16"/>
    <w:rsid w:val="00861094"/>
    <w:rsid w:val="008663B5"/>
    <w:rsid w:val="008966E3"/>
    <w:rsid w:val="0089684F"/>
    <w:rsid w:val="008A3082"/>
    <w:rsid w:val="008A5567"/>
    <w:rsid w:val="008C3E5A"/>
    <w:rsid w:val="008D690B"/>
    <w:rsid w:val="008E4914"/>
    <w:rsid w:val="008E6A48"/>
    <w:rsid w:val="009013FE"/>
    <w:rsid w:val="0092269C"/>
    <w:rsid w:val="00923576"/>
    <w:rsid w:val="009269DD"/>
    <w:rsid w:val="009373E3"/>
    <w:rsid w:val="00940054"/>
    <w:rsid w:val="009411C9"/>
    <w:rsid w:val="00957F66"/>
    <w:rsid w:val="00966FB5"/>
    <w:rsid w:val="009709E3"/>
    <w:rsid w:val="00973698"/>
    <w:rsid w:val="00975156"/>
    <w:rsid w:val="009B3F68"/>
    <w:rsid w:val="009B4497"/>
    <w:rsid w:val="009D5271"/>
    <w:rsid w:val="009E65E8"/>
    <w:rsid w:val="009F09C2"/>
    <w:rsid w:val="009F2F7E"/>
    <w:rsid w:val="009F740C"/>
    <w:rsid w:val="00A104EC"/>
    <w:rsid w:val="00A134B6"/>
    <w:rsid w:val="00A14024"/>
    <w:rsid w:val="00A417F7"/>
    <w:rsid w:val="00A51316"/>
    <w:rsid w:val="00A72676"/>
    <w:rsid w:val="00A7320E"/>
    <w:rsid w:val="00A76396"/>
    <w:rsid w:val="00A8007E"/>
    <w:rsid w:val="00A80886"/>
    <w:rsid w:val="00A94F7A"/>
    <w:rsid w:val="00AA3936"/>
    <w:rsid w:val="00AA3EAE"/>
    <w:rsid w:val="00AA5F62"/>
    <w:rsid w:val="00AD6085"/>
    <w:rsid w:val="00AE5D55"/>
    <w:rsid w:val="00AF0403"/>
    <w:rsid w:val="00AF7717"/>
    <w:rsid w:val="00B06A5D"/>
    <w:rsid w:val="00B073BC"/>
    <w:rsid w:val="00B14130"/>
    <w:rsid w:val="00B154EC"/>
    <w:rsid w:val="00B31C06"/>
    <w:rsid w:val="00B34EE6"/>
    <w:rsid w:val="00B350D7"/>
    <w:rsid w:val="00B367F6"/>
    <w:rsid w:val="00B42E1C"/>
    <w:rsid w:val="00B56AD4"/>
    <w:rsid w:val="00B657E2"/>
    <w:rsid w:val="00B67DDC"/>
    <w:rsid w:val="00B67DDD"/>
    <w:rsid w:val="00B7264B"/>
    <w:rsid w:val="00B8072F"/>
    <w:rsid w:val="00B8250D"/>
    <w:rsid w:val="00B8712A"/>
    <w:rsid w:val="00B87226"/>
    <w:rsid w:val="00B921C7"/>
    <w:rsid w:val="00B9450B"/>
    <w:rsid w:val="00BA0AC6"/>
    <w:rsid w:val="00BA36A1"/>
    <w:rsid w:val="00BA4EB9"/>
    <w:rsid w:val="00BB7B93"/>
    <w:rsid w:val="00BC6328"/>
    <w:rsid w:val="00BF1A80"/>
    <w:rsid w:val="00BF1A9B"/>
    <w:rsid w:val="00BF7B88"/>
    <w:rsid w:val="00C1189E"/>
    <w:rsid w:val="00C205C9"/>
    <w:rsid w:val="00C255F1"/>
    <w:rsid w:val="00C45016"/>
    <w:rsid w:val="00C5348B"/>
    <w:rsid w:val="00C53A06"/>
    <w:rsid w:val="00C53E72"/>
    <w:rsid w:val="00C63AE0"/>
    <w:rsid w:val="00C70296"/>
    <w:rsid w:val="00C833A9"/>
    <w:rsid w:val="00C851C6"/>
    <w:rsid w:val="00C94C66"/>
    <w:rsid w:val="00C95015"/>
    <w:rsid w:val="00C95621"/>
    <w:rsid w:val="00CA2911"/>
    <w:rsid w:val="00CB33A2"/>
    <w:rsid w:val="00CB5394"/>
    <w:rsid w:val="00CB62B0"/>
    <w:rsid w:val="00CC7682"/>
    <w:rsid w:val="00CD11C9"/>
    <w:rsid w:val="00CE1F5C"/>
    <w:rsid w:val="00CE29A9"/>
    <w:rsid w:val="00CE3D66"/>
    <w:rsid w:val="00CE5BDF"/>
    <w:rsid w:val="00CF4CAA"/>
    <w:rsid w:val="00CF660C"/>
    <w:rsid w:val="00CF752B"/>
    <w:rsid w:val="00CF7783"/>
    <w:rsid w:val="00D047BD"/>
    <w:rsid w:val="00D2318C"/>
    <w:rsid w:val="00D274D1"/>
    <w:rsid w:val="00D27781"/>
    <w:rsid w:val="00D54AED"/>
    <w:rsid w:val="00D720B9"/>
    <w:rsid w:val="00D733F2"/>
    <w:rsid w:val="00D74DD8"/>
    <w:rsid w:val="00D75C48"/>
    <w:rsid w:val="00D82C26"/>
    <w:rsid w:val="00D84986"/>
    <w:rsid w:val="00D8570D"/>
    <w:rsid w:val="00D92057"/>
    <w:rsid w:val="00D96F90"/>
    <w:rsid w:val="00D9718A"/>
    <w:rsid w:val="00DA322B"/>
    <w:rsid w:val="00DB0805"/>
    <w:rsid w:val="00DD6704"/>
    <w:rsid w:val="00DE3F82"/>
    <w:rsid w:val="00DF0E59"/>
    <w:rsid w:val="00DF2D83"/>
    <w:rsid w:val="00DF41CC"/>
    <w:rsid w:val="00DF6744"/>
    <w:rsid w:val="00E16014"/>
    <w:rsid w:val="00E1740E"/>
    <w:rsid w:val="00E202A2"/>
    <w:rsid w:val="00E20FEF"/>
    <w:rsid w:val="00E27391"/>
    <w:rsid w:val="00E41578"/>
    <w:rsid w:val="00E42382"/>
    <w:rsid w:val="00E43F68"/>
    <w:rsid w:val="00E52C2E"/>
    <w:rsid w:val="00E537C8"/>
    <w:rsid w:val="00E601ED"/>
    <w:rsid w:val="00E6332E"/>
    <w:rsid w:val="00EA04F4"/>
    <w:rsid w:val="00EA1BAC"/>
    <w:rsid w:val="00EA599D"/>
    <w:rsid w:val="00ED5500"/>
    <w:rsid w:val="00ED5E4D"/>
    <w:rsid w:val="00EF1282"/>
    <w:rsid w:val="00F14287"/>
    <w:rsid w:val="00F14F7E"/>
    <w:rsid w:val="00F411BA"/>
    <w:rsid w:val="00F41882"/>
    <w:rsid w:val="00F526B3"/>
    <w:rsid w:val="00F61FFE"/>
    <w:rsid w:val="00F85CDD"/>
    <w:rsid w:val="00F911E1"/>
    <w:rsid w:val="00FA0AA9"/>
    <w:rsid w:val="00FB21A3"/>
    <w:rsid w:val="00FB5828"/>
    <w:rsid w:val="00FD2240"/>
    <w:rsid w:val="00FD3E66"/>
    <w:rsid w:val="00FF3F4F"/>
    <w:rsid w:val="00FF7211"/>
  </w:rsids>
  <m:mathPr>
    <m:mathFont m:val="Cambria Math"/>
    <m:brkBin m:val="before"/>
    <m:brkBinSub m:val="--"/>
    <m:smallFrac m:val="0"/>
    <m:dispDef/>
    <m:lMargin m:val="0"/>
    <m:rMargin m:val="0"/>
    <m:defJc m:val="centerGroup"/>
    <m:wrapIndent m:val="1440"/>
    <m:intLim m:val="subSup"/>
    <m:naryLim m:val="undOvr"/>
  </m:mathPr>
  <w:themeFontLang w:val="ky-KG"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9F3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ky-K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042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A0AA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annotation reference"/>
    <w:basedOn w:val="a0"/>
    <w:uiPriority w:val="99"/>
    <w:semiHidden/>
    <w:unhideWhenUsed/>
    <w:rsid w:val="00FA0AA9"/>
    <w:rPr>
      <w:sz w:val="16"/>
      <w:szCs w:val="16"/>
    </w:rPr>
  </w:style>
  <w:style w:type="paragraph" w:styleId="a5">
    <w:name w:val="annotation text"/>
    <w:basedOn w:val="a"/>
    <w:link w:val="a6"/>
    <w:uiPriority w:val="99"/>
    <w:unhideWhenUsed/>
    <w:rsid w:val="00FA0AA9"/>
    <w:pPr>
      <w:spacing w:after="160" w:line="240" w:lineRule="auto"/>
    </w:pPr>
    <w:rPr>
      <w:sz w:val="20"/>
      <w:szCs w:val="20"/>
      <w:lang w:val="ru-RU"/>
    </w:rPr>
  </w:style>
  <w:style w:type="character" w:customStyle="1" w:styleId="a6">
    <w:name w:val="Текст примечания Знак"/>
    <w:basedOn w:val="a0"/>
    <w:link w:val="a5"/>
    <w:uiPriority w:val="99"/>
    <w:rsid w:val="00FA0AA9"/>
    <w:rPr>
      <w:sz w:val="20"/>
      <w:szCs w:val="20"/>
      <w:lang w:val="ru-RU"/>
    </w:rPr>
  </w:style>
  <w:style w:type="paragraph" w:styleId="a7">
    <w:name w:val="Balloon Text"/>
    <w:basedOn w:val="a"/>
    <w:link w:val="a8"/>
    <w:uiPriority w:val="99"/>
    <w:semiHidden/>
    <w:unhideWhenUsed/>
    <w:rsid w:val="00FA0AA9"/>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FA0AA9"/>
    <w:rPr>
      <w:rFonts w:ascii="Tahoma" w:hAnsi="Tahoma" w:cs="Tahoma"/>
      <w:sz w:val="16"/>
      <w:szCs w:val="16"/>
    </w:rPr>
  </w:style>
  <w:style w:type="paragraph" w:styleId="a9">
    <w:name w:val="List Paragraph"/>
    <w:basedOn w:val="a"/>
    <w:uiPriority w:val="34"/>
    <w:qFormat/>
    <w:rsid w:val="00CF660C"/>
    <w:pPr>
      <w:ind w:left="720"/>
      <w:contextualSpacing/>
    </w:pPr>
  </w:style>
  <w:style w:type="paragraph" w:styleId="aa">
    <w:name w:val="annotation subject"/>
    <w:basedOn w:val="a5"/>
    <w:next w:val="a5"/>
    <w:link w:val="ab"/>
    <w:uiPriority w:val="99"/>
    <w:semiHidden/>
    <w:unhideWhenUsed/>
    <w:rsid w:val="00B06A5D"/>
    <w:pPr>
      <w:spacing w:after="200"/>
    </w:pPr>
    <w:rPr>
      <w:b/>
      <w:bCs/>
      <w:lang w:val="ky-KG"/>
    </w:rPr>
  </w:style>
  <w:style w:type="character" w:customStyle="1" w:styleId="ab">
    <w:name w:val="Тема примечания Знак"/>
    <w:basedOn w:val="a6"/>
    <w:link w:val="aa"/>
    <w:uiPriority w:val="99"/>
    <w:semiHidden/>
    <w:rsid w:val="00B06A5D"/>
    <w:rPr>
      <w:b/>
      <w:bCs/>
      <w:sz w:val="20"/>
      <w:szCs w:val="20"/>
      <w:lang w:val="ru-RU"/>
    </w:rPr>
  </w:style>
  <w:style w:type="paragraph" w:customStyle="1" w:styleId="tkZagolovok5">
    <w:name w:val="_Заголовок Статья (tkZagolovok5)"/>
    <w:basedOn w:val="a"/>
    <w:rsid w:val="00760B58"/>
    <w:pPr>
      <w:spacing w:before="200" w:after="60"/>
      <w:ind w:firstLine="567"/>
    </w:pPr>
    <w:rPr>
      <w:rFonts w:ascii="Arial" w:eastAsia="Times New Roman" w:hAnsi="Arial" w:cs="Arial"/>
      <w:b/>
      <w:bCs/>
      <w:sz w:val="20"/>
      <w:szCs w:val="20"/>
      <w:lang w:val="ru-RU" w:eastAsia="ru-RU"/>
    </w:rPr>
  </w:style>
  <w:style w:type="paragraph" w:customStyle="1" w:styleId="tkTekst">
    <w:name w:val="_Текст обычный (tkTekst)"/>
    <w:basedOn w:val="a"/>
    <w:rsid w:val="00760B58"/>
    <w:pPr>
      <w:spacing w:after="60"/>
      <w:ind w:firstLine="567"/>
      <w:jc w:val="both"/>
    </w:pPr>
    <w:rPr>
      <w:rFonts w:ascii="Arial" w:eastAsia="Times New Roman" w:hAnsi="Arial" w:cs="Arial"/>
      <w:sz w:val="20"/>
      <w:szCs w:val="20"/>
      <w:lang w:val="ru-RU" w:eastAsia="ru-RU"/>
    </w:rPr>
  </w:style>
  <w:style w:type="paragraph" w:styleId="ac">
    <w:name w:val="Revision"/>
    <w:hidden/>
    <w:uiPriority w:val="99"/>
    <w:semiHidden/>
    <w:rsid w:val="00855E16"/>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ky-K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042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A0AA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annotation reference"/>
    <w:basedOn w:val="a0"/>
    <w:uiPriority w:val="99"/>
    <w:semiHidden/>
    <w:unhideWhenUsed/>
    <w:rsid w:val="00FA0AA9"/>
    <w:rPr>
      <w:sz w:val="16"/>
      <w:szCs w:val="16"/>
    </w:rPr>
  </w:style>
  <w:style w:type="paragraph" w:styleId="a5">
    <w:name w:val="annotation text"/>
    <w:basedOn w:val="a"/>
    <w:link w:val="a6"/>
    <w:uiPriority w:val="99"/>
    <w:unhideWhenUsed/>
    <w:rsid w:val="00FA0AA9"/>
    <w:pPr>
      <w:spacing w:after="160" w:line="240" w:lineRule="auto"/>
    </w:pPr>
    <w:rPr>
      <w:sz w:val="20"/>
      <w:szCs w:val="20"/>
      <w:lang w:val="ru-RU"/>
    </w:rPr>
  </w:style>
  <w:style w:type="character" w:customStyle="1" w:styleId="a6">
    <w:name w:val="Текст примечания Знак"/>
    <w:basedOn w:val="a0"/>
    <w:link w:val="a5"/>
    <w:uiPriority w:val="99"/>
    <w:rsid w:val="00FA0AA9"/>
    <w:rPr>
      <w:sz w:val="20"/>
      <w:szCs w:val="20"/>
      <w:lang w:val="ru-RU"/>
    </w:rPr>
  </w:style>
  <w:style w:type="paragraph" w:styleId="a7">
    <w:name w:val="Balloon Text"/>
    <w:basedOn w:val="a"/>
    <w:link w:val="a8"/>
    <w:uiPriority w:val="99"/>
    <w:semiHidden/>
    <w:unhideWhenUsed/>
    <w:rsid w:val="00FA0AA9"/>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FA0AA9"/>
    <w:rPr>
      <w:rFonts w:ascii="Tahoma" w:hAnsi="Tahoma" w:cs="Tahoma"/>
      <w:sz w:val="16"/>
      <w:szCs w:val="16"/>
    </w:rPr>
  </w:style>
  <w:style w:type="paragraph" w:styleId="a9">
    <w:name w:val="List Paragraph"/>
    <w:basedOn w:val="a"/>
    <w:uiPriority w:val="34"/>
    <w:qFormat/>
    <w:rsid w:val="00CF660C"/>
    <w:pPr>
      <w:ind w:left="720"/>
      <w:contextualSpacing/>
    </w:pPr>
  </w:style>
  <w:style w:type="paragraph" w:styleId="aa">
    <w:name w:val="annotation subject"/>
    <w:basedOn w:val="a5"/>
    <w:next w:val="a5"/>
    <w:link w:val="ab"/>
    <w:uiPriority w:val="99"/>
    <w:semiHidden/>
    <w:unhideWhenUsed/>
    <w:rsid w:val="00B06A5D"/>
    <w:pPr>
      <w:spacing w:after="200"/>
    </w:pPr>
    <w:rPr>
      <w:b/>
      <w:bCs/>
      <w:lang w:val="ky-KG"/>
    </w:rPr>
  </w:style>
  <w:style w:type="character" w:customStyle="1" w:styleId="ab">
    <w:name w:val="Тема примечания Знак"/>
    <w:basedOn w:val="a6"/>
    <w:link w:val="aa"/>
    <w:uiPriority w:val="99"/>
    <w:semiHidden/>
    <w:rsid w:val="00B06A5D"/>
    <w:rPr>
      <w:b/>
      <w:bCs/>
      <w:sz w:val="20"/>
      <w:szCs w:val="20"/>
      <w:lang w:val="ru-RU"/>
    </w:rPr>
  </w:style>
  <w:style w:type="paragraph" w:customStyle="1" w:styleId="tkZagolovok5">
    <w:name w:val="_Заголовок Статья (tkZagolovok5)"/>
    <w:basedOn w:val="a"/>
    <w:rsid w:val="00760B58"/>
    <w:pPr>
      <w:spacing w:before="200" w:after="60"/>
      <w:ind w:firstLine="567"/>
    </w:pPr>
    <w:rPr>
      <w:rFonts w:ascii="Arial" w:eastAsia="Times New Roman" w:hAnsi="Arial" w:cs="Arial"/>
      <w:b/>
      <w:bCs/>
      <w:sz w:val="20"/>
      <w:szCs w:val="20"/>
      <w:lang w:val="ru-RU" w:eastAsia="ru-RU"/>
    </w:rPr>
  </w:style>
  <w:style w:type="paragraph" w:customStyle="1" w:styleId="tkTekst">
    <w:name w:val="_Текст обычный (tkTekst)"/>
    <w:basedOn w:val="a"/>
    <w:rsid w:val="00760B58"/>
    <w:pPr>
      <w:spacing w:after="60"/>
      <w:ind w:firstLine="567"/>
      <w:jc w:val="both"/>
    </w:pPr>
    <w:rPr>
      <w:rFonts w:ascii="Arial" w:eastAsia="Times New Roman" w:hAnsi="Arial" w:cs="Arial"/>
      <w:sz w:val="20"/>
      <w:szCs w:val="20"/>
      <w:lang w:val="ru-RU" w:eastAsia="ru-RU"/>
    </w:rPr>
  </w:style>
  <w:style w:type="paragraph" w:styleId="ac">
    <w:name w:val="Revision"/>
    <w:hidden/>
    <w:uiPriority w:val="99"/>
    <w:semiHidden/>
    <w:rsid w:val="00855E1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98693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92CCEB-98F6-43C4-A3A9-6C5FB2FB08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13</Pages>
  <Words>3869</Words>
  <Characters>22059</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25877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Munara Kojomkulova</cp:lastModifiedBy>
  <cp:revision>4</cp:revision>
  <cp:lastPrinted>2022-01-20T11:26:00Z</cp:lastPrinted>
  <dcterms:created xsi:type="dcterms:W3CDTF">2022-01-20T06:34:00Z</dcterms:created>
  <dcterms:modified xsi:type="dcterms:W3CDTF">2022-01-20T11:27:00Z</dcterms:modified>
</cp:coreProperties>
</file>